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E4AFF" w14:textId="77777777" w:rsidR="005F5A11" w:rsidRPr="00E1571C" w:rsidRDefault="005F5A11" w:rsidP="005F5A11">
      <w:pPr>
        <w:tabs>
          <w:tab w:val="right" w:pos="9360"/>
        </w:tabs>
        <w:spacing w:after="0" w:line="256" w:lineRule="auto"/>
        <w:ind w:hanging="14"/>
        <w:rPr>
          <w:rFonts w:ascii="Arial" w:eastAsia="Arial" w:hAnsi="Arial" w:cs="Arial"/>
          <w:color w:val="000000"/>
          <w:sz w:val="24"/>
          <w:szCs w:val="24"/>
        </w:rPr>
      </w:pPr>
      <w:r w:rsidRPr="00E1571C">
        <w:rPr>
          <w:rFonts w:ascii="Arial" w:eastAsia="Arial" w:hAnsi="Arial" w:cs="Arial"/>
          <w:color w:val="000000"/>
          <w:sz w:val="24"/>
          <w:szCs w:val="24"/>
        </w:rPr>
        <w:t xml:space="preserve">TOWN OF PAWLING </w:t>
      </w:r>
      <w:r w:rsidRPr="00E1571C">
        <w:rPr>
          <w:rFonts w:ascii="Arial" w:eastAsia="Arial" w:hAnsi="Arial" w:cs="Arial"/>
          <w:color w:val="000000"/>
          <w:sz w:val="24"/>
          <w:szCs w:val="24"/>
        </w:rPr>
        <w:tab/>
        <w:t>July 15, 2024</w:t>
      </w:r>
    </w:p>
    <w:p w14:paraId="11CFCBE4" w14:textId="77777777" w:rsidR="005F5A11" w:rsidRPr="00E1571C" w:rsidRDefault="005F5A11" w:rsidP="005F5A11">
      <w:pPr>
        <w:tabs>
          <w:tab w:val="right" w:pos="9360"/>
        </w:tabs>
        <w:spacing w:after="0" w:line="256" w:lineRule="auto"/>
        <w:ind w:hanging="10"/>
        <w:rPr>
          <w:rFonts w:ascii="Arial" w:eastAsia="Arial" w:hAnsi="Arial" w:cs="Arial"/>
          <w:color w:val="000000"/>
          <w:sz w:val="24"/>
          <w:szCs w:val="24"/>
          <w:u w:val="single"/>
        </w:rPr>
      </w:pPr>
      <w:r w:rsidRPr="00E1571C">
        <w:rPr>
          <w:rFonts w:ascii="Arial" w:eastAsia="Arial" w:hAnsi="Arial" w:cs="Arial"/>
          <w:color w:val="000000"/>
          <w:sz w:val="24"/>
          <w:szCs w:val="24"/>
          <w:u w:val="single"/>
        </w:rPr>
        <w:t>PLANNING BOARD</w:t>
      </w:r>
      <w:r w:rsidRPr="00E1571C">
        <w:rPr>
          <w:rFonts w:ascii="Arial" w:eastAsia="Arial" w:hAnsi="Arial" w:cs="Arial"/>
          <w:color w:val="000000"/>
          <w:sz w:val="24"/>
          <w:szCs w:val="24"/>
          <w:u w:val="single"/>
        </w:rPr>
        <w:tab/>
        <w:t>Page 1</w:t>
      </w:r>
    </w:p>
    <w:p w14:paraId="6BCDA698" w14:textId="77777777" w:rsidR="005F5A11" w:rsidRPr="00E1571C" w:rsidRDefault="005F5A11" w:rsidP="005F5A11">
      <w:pPr>
        <w:tabs>
          <w:tab w:val="left" w:pos="2430"/>
        </w:tabs>
        <w:spacing w:after="0" w:line="256" w:lineRule="auto"/>
        <w:ind w:hanging="10"/>
        <w:rPr>
          <w:rFonts w:ascii="Arial" w:eastAsia="Arial" w:hAnsi="Arial" w:cs="Arial"/>
          <w:b/>
          <w:color w:val="000000"/>
          <w:sz w:val="24"/>
          <w:szCs w:val="24"/>
          <w:u w:val="single"/>
        </w:rPr>
      </w:pPr>
    </w:p>
    <w:p w14:paraId="4B7CFAF9" w14:textId="77777777" w:rsidR="005F5A11" w:rsidRPr="00E1571C" w:rsidRDefault="005F5A11" w:rsidP="005F5A11">
      <w:pPr>
        <w:tabs>
          <w:tab w:val="right" w:pos="9882"/>
        </w:tabs>
        <w:spacing w:after="160" w:line="256" w:lineRule="auto"/>
        <w:ind w:hanging="10"/>
        <w:rPr>
          <w:rFonts w:ascii="Arial" w:eastAsia="Arial" w:hAnsi="Arial" w:cs="Arial"/>
          <w:color w:val="000000"/>
          <w:sz w:val="24"/>
          <w:szCs w:val="24"/>
        </w:rPr>
      </w:pPr>
      <w:r w:rsidRPr="00E1571C">
        <w:rPr>
          <w:rFonts w:ascii="Arial" w:eastAsia="Arial" w:hAnsi="Arial" w:cs="Arial"/>
          <w:color w:val="000000"/>
          <w:sz w:val="24"/>
          <w:szCs w:val="24"/>
          <w:u w:val="single"/>
        </w:rPr>
        <w:t xml:space="preserve">PRESENT: </w:t>
      </w:r>
      <w:r w:rsidRPr="00E1571C">
        <w:rPr>
          <w:rFonts w:ascii="Arial" w:eastAsia="Arial" w:hAnsi="Arial" w:cs="Arial"/>
          <w:color w:val="000000"/>
          <w:sz w:val="24"/>
          <w:szCs w:val="24"/>
        </w:rPr>
        <w:t xml:space="preserve">Aaron </w:t>
      </w:r>
      <w:r w:rsidR="00582372" w:rsidRPr="00E1571C">
        <w:rPr>
          <w:rFonts w:ascii="Arial" w:eastAsia="Arial" w:hAnsi="Arial" w:cs="Arial"/>
          <w:color w:val="000000"/>
          <w:sz w:val="24"/>
          <w:szCs w:val="24"/>
        </w:rPr>
        <w:t xml:space="preserve">Cioppa, Chairman, Jay Erickson </w:t>
      </w:r>
      <w:r w:rsidRPr="00E1571C">
        <w:rPr>
          <w:rFonts w:ascii="Arial" w:eastAsia="Arial" w:hAnsi="Arial" w:cs="Arial"/>
          <w:color w:val="000000"/>
          <w:sz w:val="24"/>
          <w:szCs w:val="24"/>
        </w:rPr>
        <w:t xml:space="preserve">Vice Chairman Dr. Thomas Bloom, Gregory Bernard, and Mark Friedman. </w:t>
      </w:r>
    </w:p>
    <w:p w14:paraId="14B4EFB6" w14:textId="77777777" w:rsidR="005F5A11" w:rsidRPr="00E1571C" w:rsidRDefault="005F5A11" w:rsidP="005F5A11">
      <w:pPr>
        <w:tabs>
          <w:tab w:val="right" w:pos="9882"/>
        </w:tabs>
        <w:spacing w:after="160" w:line="256" w:lineRule="auto"/>
        <w:ind w:hanging="10"/>
        <w:rPr>
          <w:rFonts w:ascii="Arial" w:eastAsia="Arial" w:hAnsi="Arial" w:cs="Arial"/>
          <w:color w:val="000000"/>
          <w:sz w:val="24"/>
          <w:szCs w:val="24"/>
        </w:rPr>
      </w:pPr>
      <w:r w:rsidRPr="00E1571C">
        <w:rPr>
          <w:rFonts w:ascii="Arial" w:eastAsia="Arial" w:hAnsi="Arial" w:cs="Arial"/>
          <w:color w:val="000000"/>
          <w:sz w:val="24"/>
          <w:szCs w:val="24"/>
          <w:u w:val="single"/>
        </w:rPr>
        <w:t>EXCUSED:</w:t>
      </w:r>
      <w:r w:rsidRPr="00E1571C">
        <w:rPr>
          <w:rFonts w:ascii="Arial" w:eastAsia="Arial" w:hAnsi="Arial" w:cs="Arial"/>
          <w:color w:val="000000"/>
          <w:sz w:val="24"/>
          <w:szCs w:val="24"/>
        </w:rPr>
        <w:t xml:space="preserve"> Steven Jobe and Jennifer Coleman.</w:t>
      </w:r>
    </w:p>
    <w:p w14:paraId="7C5CD701" w14:textId="77777777" w:rsidR="005F5A11" w:rsidRPr="00E1571C" w:rsidRDefault="005F5A11" w:rsidP="005F5A11">
      <w:pPr>
        <w:tabs>
          <w:tab w:val="right" w:pos="9882"/>
        </w:tabs>
        <w:spacing w:after="160" w:line="256" w:lineRule="auto"/>
        <w:ind w:hanging="10"/>
        <w:rPr>
          <w:rFonts w:ascii="Arial" w:eastAsia="Arial" w:hAnsi="Arial" w:cs="Arial"/>
          <w:color w:val="000000"/>
          <w:sz w:val="24"/>
          <w:szCs w:val="24"/>
        </w:rPr>
      </w:pPr>
      <w:r w:rsidRPr="00E1571C">
        <w:rPr>
          <w:rFonts w:ascii="Arial" w:eastAsia="Arial" w:hAnsi="Arial" w:cs="Arial"/>
          <w:color w:val="000000"/>
          <w:sz w:val="24"/>
          <w:szCs w:val="24"/>
          <w:u w:val="single"/>
        </w:rPr>
        <w:t>ASO PRESENT</w:t>
      </w:r>
      <w:r w:rsidRPr="00E1571C">
        <w:rPr>
          <w:rFonts w:ascii="Arial" w:eastAsia="Arial" w:hAnsi="Arial" w:cs="Arial"/>
          <w:color w:val="000000"/>
          <w:sz w:val="24"/>
          <w:szCs w:val="24"/>
        </w:rPr>
        <w:t xml:space="preserve">: Ronald J. Gainer P.E, Mike Liquori Esq. and Brendan Liberati, Esq. from Hogan, Rossi and Liquori Law Firm.  </w:t>
      </w:r>
    </w:p>
    <w:p w14:paraId="10B142EB" w14:textId="77777777" w:rsidR="005F5A11" w:rsidRPr="00E1571C" w:rsidRDefault="005F5A11" w:rsidP="005F5A11">
      <w:pPr>
        <w:spacing w:after="41" w:line="256" w:lineRule="auto"/>
        <w:rPr>
          <w:rFonts w:ascii="Arial" w:eastAsia="Arial" w:hAnsi="Arial" w:cs="Arial"/>
          <w:color w:val="000000"/>
          <w:sz w:val="24"/>
          <w:szCs w:val="24"/>
        </w:rPr>
      </w:pPr>
      <w:r w:rsidRPr="00E1571C">
        <w:rPr>
          <w:rFonts w:ascii="Arial" w:eastAsia="Arial" w:hAnsi="Arial" w:cs="Arial"/>
          <w:color w:val="000000"/>
          <w:sz w:val="24"/>
          <w:szCs w:val="24"/>
          <w:u w:val="single"/>
        </w:rPr>
        <w:t>CONTENTS</w:t>
      </w:r>
      <w:r w:rsidRPr="00E1571C">
        <w:rPr>
          <w:rFonts w:ascii="Arial" w:eastAsia="Arial" w:hAnsi="Arial" w:cs="Arial"/>
          <w:color w:val="000000"/>
          <w:sz w:val="24"/>
          <w:szCs w:val="24"/>
        </w:rPr>
        <w:t xml:space="preserve">: Escrow Reimbursement, Minutes and New Business. </w:t>
      </w:r>
    </w:p>
    <w:p w14:paraId="7B60E717" w14:textId="77777777" w:rsidR="005F5A11" w:rsidRPr="00E1571C" w:rsidRDefault="005F5A11" w:rsidP="005F5A11">
      <w:pPr>
        <w:spacing w:after="41" w:line="256" w:lineRule="auto"/>
        <w:rPr>
          <w:rFonts w:ascii="Arial" w:eastAsia="Arial" w:hAnsi="Arial" w:cs="Arial"/>
          <w:color w:val="000000"/>
          <w:sz w:val="24"/>
          <w:szCs w:val="24"/>
        </w:rPr>
      </w:pPr>
    </w:p>
    <w:p w14:paraId="4F8E66A0" w14:textId="77777777" w:rsidR="005F5A11" w:rsidRPr="00E1571C" w:rsidRDefault="005F5A11" w:rsidP="005F5A11">
      <w:pPr>
        <w:spacing w:after="41" w:line="256" w:lineRule="auto"/>
        <w:rPr>
          <w:rFonts w:ascii="Arial" w:eastAsia="Arial" w:hAnsi="Arial" w:cs="Arial"/>
          <w:color w:val="000000"/>
          <w:sz w:val="24"/>
          <w:szCs w:val="24"/>
        </w:rPr>
      </w:pPr>
      <w:r w:rsidRPr="00E1571C">
        <w:rPr>
          <w:rFonts w:ascii="Arial" w:eastAsia="Arial" w:hAnsi="Arial" w:cs="Arial"/>
          <w:color w:val="000000"/>
          <w:sz w:val="24"/>
          <w:szCs w:val="24"/>
        </w:rPr>
        <w:t>Chairman Cioppa opened the meeting at 7:00p.m. and then led the salute to the flag.</w:t>
      </w:r>
    </w:p>
    <w:p w14:paraId="2503D8F9" w14:textId="77777777" w:rsidR="00F336AE" w:rsidRPr="00E1571C" w:rsidRDefault="00F336AE" w:rsidP="005F5A11">
      <w:pPr>
        <w:spacing w:after="41" w:line="256" w:lineRule="auto"/>
        <w:rPr>
          <w:rFonts w:ascii="Arial" w:eastAsia="Arial" w:hAnsi="Arial" w:cs="Arial"/>
          <w:color w:val="000000"/>
          <w:sz w:val="24"/>
          <w:szCs w:val="24"/>
        </w:rPr>
      </w:pPr>
    </w:p>
    <w:p w14:paraId="1FA7A1EC" w14:textId="43CE8093" w:rsidR="00F336AE" w:rsidRPr="00E1571C" w:rsidRDefault="00F336AE" w:rsidP="00CB0F2C">
      <w:pPr>
        <w:tabs>
          <w:tab w:val="right" w:pos="9900"/>
        </w:tabs>
        <w:spacing w:after="0" w:line="256" w:lineRule="auto"/>
        <w:rPr>
          <w:rFonts w:ascii="Arial" w:hAnsi="Arial" w:cs="Arial"/>
          <w:sz w:val="24"/>
          <w:szCs w:val="24"/>
        </w:rPr>
      </w:pPr>
      <w:r w:rsidRPr="00E1571C">
        <w:rPr>
          <w:rFonts w:ascii="Arial" w:eastAsia="Arial" w:hAnsi="Arial" w:cs="Arial"/>
          <w:color w:val="000000"/>
          <w:sz w:val="24"/>
          <w:szCs w:val="24"/>
          <w:u w:val="single"/>
        </w:rPr>
        <w:t xml:space="preserve">SINGH </w:t>
      </w:r>
      <w:r w:rsidR="00CB0F2C">
        <w:rPr>
          <w:rFonts w:ascii="Arial" w:eastAsia="Arial" w:hAnsi="Arial" w:cs="Arial"/>
          <w:color w:val="000000"/>
          <w:sz w:val="24"/>
          <w:szCs w:val="24"/>
          <w:u w:val="single"/>
        </w:rPr>
        <w:t>CHHINA</w:t>
      </w:r>
      <w:r w:rsidRPr="00E1571C">
        <w:rPr>
          <w:rFonts w:ascii="Arial" w:hAnsi="Arial" w:cs="Arial"/>
          <w:sz w:val="24"/>
          <w:szCs w:val="24"/>
          <w:u w:val="single" w:color="000000"/>
        </w:rPr>
        <w:t xml:space="preserve"> DBL</w:t>
      </w:r>
      <w:r w:rsidR="00CB0F2C">
        <w:rPr>
          <w:rFonts w:ascii="Arial" w:hAnsi="Arial" w:cs="Arial"/>
          <w:sz w:val="24"/>
          <w:szCs w:val="24"/>
        </w:rPr>
        <w:tab/>
      </w:r>
      <w:r w:rsidRPr="00E1571C">
        <w:rPr>
          <w:rFonts w:ascii="Arial" w:hAnsi="Arial" w:cs="Arial"/>
          <w:sz w:val="24"/>
          <w:szCs w:val="24"/>
        </w:rPr>
        <w:t>Public Hearing/ Site Plan</w:t>
      </w:r>
    </w:p>
    <w:p w14:paraId="7CFBAFED" w14:textId="77777777" w:rsidR="00F336AE" w:rsidRPr="00E1571C" w:rsidRDefault="00F336AE" w:rsidP="00F336AE">
      <w:pPr>
        <w:spacing w:after="0" w:line="256" w:lineRule="auto"/>
        <w:rPr>
          <w:rFonts w:ascii="Arial" w:hAnsi="Arial" w:cs="Arial"/>
          <w:sz w:val="24"/>
          <w:szCs w:val="24"/>
        </w:rPr>
      </w:pPr>
      <w:r w:rsidRPr="00E1571C">
        <w:rPr>
          <w:rFonts w:ascii="Arial" w:hAnsi="Arial" w:cs="Arial"/>
          <w:sz w:val="24"/>
          <w:szCs w:val="24"/>
        </w:rPr>
        <w:t>851 NYS Route 22</w:t>
      </w:r>
    </w:p>
    <w:p w14:paraId="5E990517" w14:textId="77777777" w:rsidR="00F336AE" w:rsidRPr="00E1571C" w:rsidRDefault="00F336AE" w:rsidP="00F336AE">
      <w:pPr>
        <w:spacing w:after="41" w:line="256" w:lineRule="auto"/>
        <w:rPr>
          <w:rFonts w:ascii="Arial" w:hAnsi="Arial" w:cs="Arial"/>
          <w:sz w:val="24"/>
          <w:szCs w:val="24"/>
        </w:rPr>
      </w:pPr>
      <w:r w:rsidRPr="00E1571C">
        <w:rPr>
          <w:rFonts w:ascii="Arial" w:hAnsi="Arial" w:cs="Arial"/>
          <w:sz w:val="24"/>
          <w:szCs w:val="24"/>
        </w:rPr>
        <w:t>Pawling, NY 12564</w:t>
      </w:r>
    </w:p>
    <w:p w14:paraId="2F653612" w14:textId="77777777" w:rsidR="00F336AE" w:rsidRPr="00E1571C" w:rsidRDefault="00F336AE" w:rsidP="00F336AE">
      <w:pPr>
        <w:spacing w:after="41" w:line="256" w:lineRule="auto"/>
        <w:rPr>
          <w:rFonts w:ascii="Arial" w:hAnsi="Arial" w:cs="Arial"/>
          <w:sz w:val="24"/>
          <w:szCs w:val="24"/>
        </w:rPr>
      </w:pPr>
      <w:r w:rsidRPr="00E1571C">
        <w:rPr>
          <w:rFonts w:ascii="Arial" w:hAnsi="Arial" w:cs="Arial"/>
          <w:sz w:val="24"/>
          <w:szCs w:val="24"/>
        </w:rPr>
        <w:t>Grid Number: 134089-7058-00- 631821</w:t>
      </w:r>
    </w:p>
    <w:p w14:paraId="58D82DE6" w14:textId="77777777" w:rsidR="00F336AE" w:rsidRPr="00E1571C" w:rsidRDefault="00F336AE" w:rsidP="00F336AE">
      <w:pPr>
        <w:spacing w:after="41" w:line="256" w:lineRule="auto"/>
        <w:rPr>
          <w:rFonts w:ascii="Arial" w:hAnsi="Arial" w:cs="Arial"/>
          <w:sz w:val="24"/>
          <w:szCs w:val="24"/>
        </w:rPr>
      </w:pPr>
    </w:p>
    <w:p w14:paraId="7865B6D4" w14:textId="77777777" w:rsidR="00F336AE" w:rsidRPr="00E1571C" w:rsidRDefault="00F336AE" w:rsidP="00F336AE">
      <w:pPr>
        <w:spacing w:after="0" w:line="257" w:lineRule="auto"/>
        <w:rPr>
          <w:rFonts w:ascii="Arial" w:eastAsia="Times New Roman" w:hAnsi="Arial" w:cs="Arial"/>
          <w:sz w:val="24"/>
          <w:szCs w:val="24"/>
        </w:rPr>
      </w:pPr>
      <w:r w:rsidRPr="00E1571C">
        <w:rPr>
          <w:rFonts w:ascii="Arial" w:eastAsia="Times New Roman" w:hAnsi="Arial" w:cs="Arial"/>
          <w:sz w:val="24"/>
          <w:szCs w:val="24"/>
        </w:rPr>
        <w:tab/>
        <w:t>Mr. Singh landowner and Mr. Curt Johnson from J Group Designs LLC were present.</w:t>
      </w:r>
    </w:p>
    <w:p w14:paraId="7123E0E4" w14:textId="77777777" w:rsidR="00F336AE" w:rsidRPr="00E1571C" w:rsidRDefault="00F336AE" w:rsidP="00582372">
      <w:pPr>
        <w:spacing w:after="0" w:line="257" w:lineRule="auto"/>
        <w:rPr>
          <w:rFonts w:ascii="Arial" w:hAnsi="Arial" w:cs="Arial"/>
          <w:sz w:val="24"/>
          <w:szCs w:val="24"/>
        </w:rPr>
      </w:pPr>
      <w:r w:rsidRPr="00E1571C">
        <w:rPr>
          <w:rFonts w:ascii="Arial" w:eastAsia="Times New Roman" w:hAnsi="Arial" w:cs="Arial"/>
          <w:sz w:val="24"/>
          <w:szCs w:val="24"/>
        </w:rPr>
        <w:tab/>
        <w:t xml:space="preserve">Chairman Cioppa said the property </w:t>
      </w:r>
      <w:r w:rsidR="00582372" w:rsidRPr="00E1571C">
        <w:rPr>
          <w:rFonts w:ascii="Arial" w:hAnsi="Arial" w:cs="Arial"/>
          <w:sz w:val="24"/>
          <w:szCs w:val="24"/>
        </w:rPr>
        <w:t>consists of 1.2± acres</w:t>
      </w:r>
      <w:r w:rsidR="00582372" w:rsidRPr="00E1571C">
        <w:rPr>
          <w:rFonts w:ascii="Arial" w:eastAsia="Times New Roman" w:hAnsi="Arial" w:cs="Arial"/>
          <w:sz w:val="24"/>
          <w:szCs w:val="24"/>
        </w:rPr>
        <w:t xml:space="preserve">, </w:t>
      </w:r>
      <w:r w:rsidRPr="00E1571C">
        <w:rPr>
          <w:rFonts w:ascii="Arial" w:eastAsia="Times New Roman" w:hAnsi="Arial" w:cs="Arial"/>
          <w:sz w:val="24"/>
          <w:szCs w:val="24"/>
        </w:rPr>
        <w:t>located at 851 NYS Route 22 in the Hi</w:t>
      </w:r>
      <w:r w:rsidR="00582372" w:rsidRPr="00E1571C">
        <w:rPr>
          <w:rFonts w:ascii="Arial" w:eastAsia="Times New Roman" w:hAnsi="Arial" w:cs="Arial"/>
          <w:sz w:val="24"/>
          <w:szCs w:val="24"/>
        </w:rPr>
        <w:t>ghway Business Zoning district</w:t>
      </w:r>
      <w:r w:rsidRPr="00E1571C">
        <w:rPr>
          <w:rFonts w:ascii="Arial" w:hAnsi="Arial" w:cs="Arial"/>
          <w:sz w:val="24"/>
          <w:szCs w:val="24"/>
        </w:rPr>
        <w:t>.</w:t>
      </w:r>
      <w:r w:rsidR="0031092A" w:rsidRPr="00E1571C">
        <w:rPr>
          <w:rFonts w:ascii="Arial" w:hAnsi="Arial" w:cs="Arial"/>
          <w:sz w:val="24"/>
          <w:szCs w:val="24"/>
        </w:rPr>
        <w:t xml:space="preserve">  Chairman Cioppa said the Board </w:t>
      </w:r>
      <w:r w:rsidR="00582372" w:rsidRPr="00E1571C">
        <w:rPr>
          <w:rFonts w:ascii="Arial" w:hAnsi="Arial" w:cs="Arial"/>
          <w:sz w:val="24"/>
          <w:szCs w:val="24"/>
        </w:rPr>
        <w:t xml:space="preserve">will be holding </w:t>
      </w:r>
      <w:r w:rsidR="00E1571C" w:rsidRPr="00E1571C">
        <w:rPr>
          <w:rFonts w:ascii="Arial" w:hAnsi="Arial" w:cs="Arial"/>
          <w:sz w:val="24"/>
          <w:szCs w:val="24"/>
        </w:rPr>
        <w:t>a</w:t>
      </w:r>
      <w:r w:rsidR="00582372" w:rsidRPr="00E1571C">
        <w:rPr>
          <w:rFonts w:ascii="Arial" w:hAnsi="Arial" w:cs="Arial"/>
          <w:sz w:val="24"/>
          <w:szCs w:val="24"/>
        </w:rPr>
        <w:t xml:space="preserve"> Public Hearing this evening.</w:t>
      </w:r>
    </w:p>
    <w:p w14:paraId="08779107" w14:textId="77777777" w:rsidR="0031092A" w:rsidRPr="00E1571C" w:rsidRDefault="0031092A" w:rsidP="00F336AE">
      <w:pPr>
        <w:spacing w:after="41" w:line="257" w:lineRule="auto"/>
        <w:rPr>
          <w:rFonts w:ascii="Arial" w:hAnsi="Arial" w:cs="Arial"/>
          <w:sz w:val="24"/>
          <w:szCs w:val="24"/>
        </w:rPr>
      </w:pPr>
    </w:p>
    <w:p w14:paraId="6E03794E" w14:textId="77777777" w:rsidR="0031092A" w:rsidRPr="00E1571C" w:rsidRDefault="0031092A" w:rsidP="00F336AE">
      <w:pPr>
        <w:spacing w:after="41" w:line="257" w:lineRule="auto"/>
        <w:rPr>
          <w:rFonts w:ascii="Arial" w:hAnsi="Arial" w:cs="Arial"/>
          <w:sz w:val="24"/>
          <w:szCs w:val="24"/>
        </w:rPr>
      </w:pPr>
      <w:r w:rsidRPr="00E1571C">
        <w:rPr>
          <w:rFonts w:ascii="Arial" w:hAnsi="Arial" w:cs="Arial"/>
          <w:sz w:val="24"/>
          <w:szCs w:val="24"/>
        </w:rPr>
        <w:tab/>
        <w:t>Motion by Mr. Freidman to open the Public Hearing</w:t>
      </w:r>
      <w:r w:rsidR="00932BC9" w:rsidRPr="00E1571C">
        <w:rPr>
          <w:rFonts w:ascii="Arial" w:hAnsi="Arial" w:cs="Arial"/>
          <w:sz w:val="24"/>
          <w:szCs w:val="24"/>
        </w:rPr>
        <w:t>.</w:t>
      </w:r>
    </w:p>
    <w:p w14:paraId="16519548" w14:textId="77777777" w:rsidR="00A07486" w:rsidRPr="00E1571C" w:rsidRDefault="0031092A" w:rsidP="00F336AE">
      <w:pPr>
        <w:spacing w:after="41" w:line="257" w:lineRule="auto"/>
        <w:rPr>
          <w:rFonts w:ascii="Arial" w:hAnsi="Arial" w:cs="Arial"/>
          <w:sz w:val="24"/>
          <w:szCs w:val="24"/>
        </w:rPr>
      </w:pPr>
      <w:r w:rsidRPr="00E1571C">
        <w:rPr>
          <w:rFonts w:ascii="Arial" w:hAnsi="Arial" w:cs="Arial"/>
          <w:sz w:val="24"/>
          <w:szCs w:val="24"/>
        </w:rPr>
        <w:tab/>
        <w:t>Second by Mr. Bernard.  Chairman Cioppa asked for discussion</w:t>
      </w:r>
      <w:r w:rsidR="00A07486" w:rsidRPr="00E1571C">
        <w:rPr>
          <w:rFonts w:ascii="Arial" w:hAnsi="Arial" w:cs="Arial"/>
          <w:sz w:val="24"/>
          <w:szCs w:val="24"/>
        </w:rPr>
        <w:t>.</w:t>
      </w:r>
    </w:p>
    <w:p w14:paraId="52D8AD04" w14:textId="77777777" w:rsidR="006B3C5C" w:rsidRPr="00E1571C" w:rsidRDefault="00A07486" w:rsidP="00582372">
      <w:pPr>
        <w:spacing w:after="0" w:line="257" w:lineRule="auto"/>
        <w:rPr>
          <w:rFonts w:ascii="Arial" w:hAnsi="Arial" w:cs="Arial"/>
          <w:sz w:val="24"/>
          <w:szCs w:val="24"/>
        </w:rPr>
      </w:pPr>
      <w:r w:rsidRPr="00E1571C">
        <w:rPr>
          <w:rFonts w:ascii="Arial" w:hAnsi="Arial" w:cs="Arial"/>
          <w:sz w:val="24"/>
          <w:szCs w:val="24"/>
        </w:rPr>
        <w:tab/>
        <w:t xml:space="preserve">All were in favor and the Motion carried. </w:t>
      </w:r>
    </w:p>
    <w:p w14:paraId="5D7265B1" w14:textId="77777777" w:rsidR="006B3C5C" w:rsidRPr="00E1571C" w:rsidRDefault="006B3C5C" w:rsidP="00F336AE">
      <w:pPr>
        <w:spacing w:after="41" w:line="257" w:lineRule="auto"/>
        <w:rPr>
          <w:rFonts w:ascii="Arial" w:hAnsi="Arial" w:cs="Arial"/>
          <w:sz w:val="24"/>
          <w:szCs w:val="24"/>
        </w:rPr>
      </w:pPr>
    </w:p>
    <w:p w14:paraId="08B41F15" w14:textId="77777777" w:rsidR="00932BC9" w:rsidRPr="00E1571C" w:rsidRDefault="006B3C5C" w:rsidP="00F336AE">
      <w:pPr>
        <w:spacing w:after="41" w:line="257" w:lineRule="auto"/>
        <w:rPr>
          <w:rFonts w:ascii="Arial" w:hAnsi="Arial" w:cs="Arial"/>
          <w:sz w:val="24"/>
          <w:szCs w:val="24"/>
        </w:rPr>
      </w:pPr>
      <w:r w:rsidRPr="00E1571C">
        <w:rPr>
          <w:rFonts w:ascii="Arial" w:hAnsi="Arial" w:cs="Arial"/>
          <w:sz w:val="24"/>
          <w:szCs w:val="24"/>
        </w:rPr>
        <w:tab/>
        <w:t xml:space="preserve">Mrs. Daley read the public notice into the records. </w:t>
      </w:r>
    </w:p>
    <w:p w14:paraId="01190BB3" w14:textId="77777777" w:rsidR="00F336AE" w:rsidRPr="00E1571C" w:rsidRDefault="00F336AE" w:rsidP="00F336AE">
      <w:pPr>
        <w:spacing w:after="41" w:line="257" w:lineRule="auto"/>
        <w:rPr>
          <w:rFonts w:ascii="Arial" w:hAnsi="Arial" w:cs="Arial"/>
          <w:sz w:val="24"/>
          <w:szCs w:val="24"/>
        </w:rPr>
      </w:pPr>
      <w:r w:rsidRPr="00E1571C">
        <w:rPr>
          <w:rFonts w:ascii="Arial" w:hAnsi="Arial" w:cs="Arial"/>
          <w:sz w:val="24"/>
          <w:szCs w:val="24"/>
        </w:rPr>
        <w:tab/>
        <w:t xml:space="preserve">Mr. Johnson </w:t>
      </w:r>
      <w:r w:rsidR="00582372" w:rsidRPr="00E1571C">
        <w:rPr>
          <w:rFonts w:ascii="Arial" w:hAnsi="Arial" w:cs="Arial"/>
          <w:sz w:val="24"/>
          <w:szCs w:val="24"/>
        </w:rPr>
        <w:t xml:space="preserve">began by giving a brief summary of the </w:t>
      </w:r>
      <w:r w:rsidRPr="00E1571C">
        <w:rPr>
          <w:rFonts w:ascii="Arial" w:hAnsi="Arial" w:cs="Arial"/>
          <w:sz w:val="24"/>
          <w:szCs w:val="24"/>
        </w:rPr>
        <w:t>Singh</w:t>
      </w:r>
      <w:r w:rsidR="00582372" w:rsidRPr="00E1571C">
        <w:rPr>
          <w:rFonts w:ascii="Arial" w:hAnsi="Arial" w:cs="Arial"/>
          <w:sz w:val="24"/>
          <w:szCs w:val="24"/>
        </w:rPr>
        <w:t xml:space="preserve"> Chinna </w:t>
      </w:r>
      <w:r w:rsidRPr="00E1571C">
        <w:rPr>
          <w:rFonts w:ascii="Arial" w:hAnsi="Arial" w:cs="Arial"/>
          <w:sz w:val="24"/>
          <w:szCs w:val="24"/>
        </w:rPr>
        <w:t>DBL</w:t>
      </w:r>
      <w:r w:rsidR="00582372" w:rsidRPr="00E1571C">
        <w:rPr>
          <w:rFonts w:ascii="Arial" w:hAnsi="Arial" w:cs="Arial"/>
          <w:sz w:val="24"/>
          <w:szCs w:val="24"/>
        </w:rPr>
        <w:t xml:space="preserve">.  The </w:t>
      </w:r>
      <w:r w:rsidR="00E1571C" w:rsidRPr="00E1571C">
        <w:rPr>
          <w:rFonts w:ascii="Arial" w:hAnsi="Arial" w:cs="Arial"/>
          <w:sz w:val="24"/>
          <w:szCs w:val="24"/>
        </w:rPr>
        <w:t>applicant was</w:t>
      </w:r>
      <w:r w:rsidRPr="00E1571C">
        <w:rPr>
          <w:rFonts w:ascii="Arial" w:hAnsi="Arial" w:cs="Arial"/>
          <w:sz w:val="24"/>
          <w:szCs w:val="24"/>
        </w:rPr>
        <w:t xml:space="preserve"> </w:t>
      </w:r>
      <w:r w:rsidR="006B3C5C" w:rsidRPr="00E1571C">
        <w:rPr>
          <w:rFonts w:ascii="Arial" w:hAnsi="Arial" w:cs="Arial"/>
          <w:sz w:val="24"/>
          <w:szCs w:val="24"/>
        </w:rPr>
        <w:t>granted site plan approval in 2016, for the convenience store.  Since</w:t>
      </w:r>
      <w:r w:rsidR="00582372" w:rsidRPr="00E1571C">
        <w:rPr>
          <w:rFonts w:ascii="Arial" w:hAnsi="Arial" w:cs="Arial"/>
          <w:sz w:val="24"/>
          <w:szCs w:val="24"/>
        </w:rPr>
        <w:t xml:space="preserve">, </w:t>
      </w:r>
      <w:r w:rsidR="006B3C5C" w:rsidRPr="00E1571C">
        <w:rPr>
          <w:rFonts w:ascii="Arial" w:hAnsi="Arial" w:cs="Arial"/>
          <w:sz w:val="24"/>
          <w:szCs w:val="24"/>
        </w:rPr>
        <w:t>then the</w:t>
      </w:r>
      <w:r w:rsidR="00582372" w:rsidRPr="00E1571C">
        <w:rPr>
          <w:rFonts w:ascii="Arial" w:hAnsi="Arial" w:cs="Arial"/>
          <w:sz w:val="24"/>
          <w:szCs w:val="24"/>
        </w:rPr>
        <w:t xml:space="preserve"> applicant have returned to the </w:t>
      </w:r>
      <w:r w:rsidR="006B3C5C" w:rsidRPr="00E1571C">
        <w:rPr>
          <w:rFonts w:ascii="Arial" w:hAnsi="Arial" w:cs="Arial"/>
          <w:sz w:val="24"/>
          <w:szCs w:val="24"/>
        </w:rPr>
        <w:t xml:space="preserve">Board to </w:t>
      </w:r>
      <w:r w:rsidR="00582372" w:rsidRPr="00E1571C">
        <w:rPr>
          <w:rFonts w:ascii="Arial" w:hAnsi="Arial" w:cs="Arial"/>
          <w:sz w:val="24"/>
          <w:szCs w:val="24"/>
        </w:rPr>
        <w:t xml:space="preserve">amend their </w:t>
      </w:r>
      <w:r w:rsidR="006B3C5C" w:rsidRPr="00E1571C">
        <w:rPr>
          <w:rFonts w:ascii="Arial" w:hAnsi="Arial" w:cs="Arial"/>
          <w:sz w:val="24"/>
          <w:szCs w:val="24"/>
        </w:rPr>
        <w:t>site plans</w:t>
      </w:r>
      <w:r w:rsidR="00582372" w:rsidRPr="00E1571C">
        <w:rPr>
          <w:rFonts w:ascii="Arial" w:hAnsi="Arial" w:cs="Arial"/>
          <w:sz w:val="24"/>
          <w:szCs w:val="24"/>
        </w:rPr>
        <w:t xml:space="preserve">. </w:t>
      </w:r>
      <w:r w:rsidR="006B3C5C" w:rsidRPr="00E1571C">
        <w:rPr>
          <w:rFonts w:ascii="Arial" w:hAnsi="Arial" w:cs="Arial"/>
          <w:sz w:val="24"/>
          <w:szCs w:val="24"/>
        </w:rPr>
        <w:t xml:space="preserve">On May 28, 2024 the </w:t>
      </w:r>
      <w:r w:rsidRPr="00E1571C">
        <w:rPr>
          <w:rFonts w:ascii="Arial" w:hAnsi="Arial" w:cs="Arial"/>
          <w:sz w:val="24"/>
          <w:szCs w:val="24"/>
        </w:rPr>
        <w:t xml:space="preserve">Zoning Board of Appeals granted </w:t>
      </w:r>
      <w:r w:rsidR="00582372" w:rsidRPr="00E1571C">
        <w:rPr>
          <w:rFonts w:ascii="Arial" w:hAnsi="Arial" w:cs="Arial"/>
          <w:sz w:val="24"/>
          <w:szCs w:val="24"/>
        </w:rPr>
        <w:t xml:space="preserve">setback </w:t>
      </w:r>
      <w:r w:rsidRPr="00E1571C">
        <w:rPr>
          <w:rFonts w:ascii="Arial" w:hAnsi="Arial" w:cs="Arial"/>
          <w:sz w:val="24"/>
          <w:szCs w:val="24"/>
        </w:rPr>
        <w:t xml:space="preserve">area variances </w:t>
      </w:r>
      <w:r w:rsidR="009326EE" w:rsidRPr="00E1571C">
        <w:rPr>
          <w:rFonts w:ascii="Arial" w:hAnsi="Arial" w:cs="Arial"/>
          <w:sz w:val="24"/>
          <w:szCs w:val="24"/>
        </w:rPr>
        <w:t>for, parking</w:t>
      </w:r>
      <w:r w:rsidRPr="00E1571C">
        <w:rPr>
          <w:rFonts w:ascii="Arial" w:hAnsi="Arial" w:cs="Arial"/>
          <w:sz w:val="24"/>
          <w:szCs w:val="24"/>
        </w:rPr>
        <w:t xml:space="preserve"> in the front yard setback, pump and a freestanding sign</w:t>
      </w:r>
      <w:r w:rsidR="00932BC9" w:rsidRPr="00E1571C">
        <w:rPr>
          <w:rFonts w:ascii="Arial" w:hAnsi="Arial" w:cs="Arial"/>
          <w:sz w:val="24"/>
          <w:szCs w:val="24"/>
        </w:rPr>
        <w:t xml:space="preserve"> location</w:t>
      </w:r>
      <w:r w:rsidRPr="00E1571C">
        <w:rPr>
          <w:rFonts w:ascii="Arial" w:hAnsi="Arial" w:cs="Arial"/>
          <w:sz w:val="24"/>
          <w:szCs w:val="24"/>
        </w:rPr>
        <w:t xml:space="preserve">. </w:t>
      </w:r>
      <w:r w:rsidR="006B3C5C" w:rsidRPr="00E1571C">
        <w:rPr>
          <w:rFonts w:ascii="Arial" w:hAnsi="Arial" w:cs="Arial"/>
          <w:sz w:val="24"/>
          <w:szCs w:val="24"/>
        </w:rPr>
        <w:t xml:space="preserve">The additional items that are before the Board as part of an amended site plan are as follows: </w:t>
      </w:r>
    </w:p>
    <w:p w14:paraId="38E285CE" w14:textId="77777777" w:rsidR="006B3C5C" w:rsidRPr="00E1571C" w:rsidRDefault="006B3C5C" w:rsidP="006B3C5C">
      <w:pPr>
        <w:pStyle w:val="ListParagraph"/>
        <w:numPr>
          <w:ilvl w:val="0"/>
          <w:numId w:val="3"/>
        </w:numPr>
        <w:tabs>
          <w:tab w:val="left" w:pos="2430"/>
        </w:tabs>
        <w:spacing w:after="0"/>
        <w:rPr>
          <w:rFonts w:ascii="Arial" w:hAnsi="Arial" w:cs="Arial"/>
          <w:sz w:val="24"/>
          <w:szCs w:val="24"/>
        </w:rPr>
      </w:pPr>
      <w:r w:rsidRPr="00E1571C">
        <w:rPr>
          <w:rFonts w:ascii="Arial" w:hAnsi="Arial" w:cs="Arial"/>
          <w:sz w:val="24"/>
          <w:szCs w:val="24"/>
        </w:rPr>
        <w:t>Placement of a 10’ x 28’ long prefabricated cooler element at the south sides of the existing building.  The cooler would have a 9’ at east and south for screening.</w:t>
      </w:r>
    </w:p>
    <w:p w14:paraId="6533F704" w14:textId="77777777" w:rsidR="006B3C5C" w:rsidRPr="00E1571C" w:rsidRDefault="006B3C5C" w:rsidP="006B3C5C">
      <w:pPr>
        <w:pStyle w:val="ListParagraph"/>
        <w:numPr>
          <w:ilvl w:val="0"/>
          <w:numId w:val="3"/>
        </w:numPr>
        <w:tabs>
          <w:tab w:val="left" w:pos="2430"/>
        </w:tabs>
        <w:spacing w:after="0"/>
        <w:rPr>
          <w:rFonts w:ascii="Arial" w:hAnsi="Arial" w:cs="Arial"/>
          <w:sz w:val="24"/>
          <w:szCs w:val="24"/>
        </w:rPr>
      </w:pPr>
      <w:r w:rsidRPr="00E1571C">
        <w:rPr>
          <w:rFonts w:ascii="Arial" w:hAnsi="Arial" w:cs="Arial"/>
          <w:sz w:val="24"/>
          <w:szCs w:val="24"/>
        </w:rPr>
        <w:t>Placement of a 24’ x 32’ safety and weather protection canopy over each of the existing pump islands (two total).</w:t>
      </w:r>
    </w:p>
    <w:p w14:paraId="15984F30" w14:textId="77777777" w:rsidR="006B3C5C" w:rsidRPr="00E1571C" w:rsidRDefault="006B3C5C" w:rsidP="006B3C5C">
      <w:pPr>
        <w:pStyle w:val="ListParagraph"/>
        <w:numPr>
          <w:ilvl w:val="0"/>
          <w:numId w:val="3"/>
        </w:numPr>
        <w:tabs>
          <w:tab w:val="left" w:pos="2430"/>
        </w:tabs>
        <w:spacing w:after="0"/>
        <w:rPr>
          <w:rFonts w:ascii="Arial" w:hAnsi="Arial" w:cs="Arial"/>
          <w:sz w:val="24"/>
          <w:szCs w:val="24"/>
        </w:rPr>
      </w:pPr>
      <w:r w:rsidRPr="00E1571C">
        <w:rPr>
          <w:rFonts w:ascii="Arial" w:hAnsi="Arial" w:cs="Arial"/>
          <w:sz w:val="24"/>
          <w:szCs w:val="24"/>
        </w:rPr>
        <w:t>Land leased from New York State Department of Transportation.</w:t>
      </w:r>
    </w:p>
    <w:p w14:paraId="0F22AC26" w14:textId="77777777" w:rsidR="006B3C5C" w:rsidRPr="00E1571C" w:rsidRDefault="006B3C5C" w:rsidP="006B3C5C">
      <w:pPr>
        <w:pStyle w:val="ListParagraph"/>
        <w:numPr>
          <w:ilvl w:val="0"/>
          <w:numId w:val="3"/>
        </w:numPr>
        <w:tabs>
          <w:tab w:val="left" w:pos="2430"/>
        </w:tabs>
        <w:spacing w:after="0"/>
        <w:rPr>
          <w:rFonts w:ascii="Arial" w:hAnsi="Arial" w:cs="Arial"/>
          <w:sz w:val="24"/>
          <w:szCs w:val="24"/>
        </w:rPr>
      </w:pPr>
      <w:r w:rsidRPr="00E1571C">
        <w:rPr>
          <w:rFonts w:ascii="Arial" w:hAnsi="Arial" w:cs="Arial"/>
          <w:sz w:val="24"/>
          <w:szCs w:val="24"/>
        </w:rPr>
        <w:t xml:space="preserve">Three (3) curb cuts. </w:t>
      </w:r>
    </w:p>
    <w:p w14:paraId="4032DAC3" w14:textId="77777777" w:rsidR="00582372" w:rsidRPr="00E1571C" w:rsidRDefault="006B3C5C" w:rsidP="006B3C5C">
      <w:pPr>
        <w:pStyle w:val="ListParagraph"/>
        <w:numPr>
          <w:ilvl w:val="0"/>
          <w:numId w:val="3"/>
        </w:numPr>
        <w:tabs>
          <w:tab w:val="left" w:pos="2430"/>
        </w:tabs>
        <w:spacing w:after="0"/>
        <w:rPr>
          <w:rFonts w:ascii="Arial" w:hAnsi="Arial" w:cs="Arial"/>
          <w:sz w:val="24"/>
          <w:szCs w:val="24"/>
        </w:rPr>
      </w:pPr>
      <w:r w:rsidRPr="00E1571C">
        <w:rPr>
          <w:rFonts w:ascii="Arial" w:hAnsi="Arial" w:cs="Arial"/>
          <w:sz w:val="24"/>
          <w:szCs w:val="24"/>
        </w:rPr>
        <w:t xml:space="preserve">Goose neck lamp for lighting on building. </w:t>
      </w:r>
    </w:p>
    <w:p w14:paraId="79FF4414" w14:textId="77777777" w:rsidR="00582372" w:rsidRPr="00E1571C" w:rsidRDefault="006B3C5C" w:rsidP="006B3C5C">
      <w:pPr>
        <w:pStyle w:val="ListParagraph"/>
        <w:numPr>
          <w:ilvl w:val="0"/>
          <w:numId w:val="3"/>
        </w:numPr>
        <w:tabs>
          <w:tab w:val="left" w:pos="2430"/>
        </w:tabs>
        <w:spacing w:after="0"/>
        <w:rPr>
          <w:rFonts w:ascii="Arial" w:hAnsi="Arial" w:cs="Arial"/>
          <w:sz w:val="24"/>
          <w:szCs w:val="24"/>
        </w:rPr>
      </w:pPr>
      <w:r w:rsidRPr="00E1571C">
        <w:rPr>
          <w:rFonts w:ascii="Arial" w:hAnsi="Arial" w:cs="Arial"/>
          <w:sz w:val="24"/>
          <w:szCs w:val="24"/>
        </w:rPr>
        <w:t xml:space="preserve">Intermittent gas changing pricing. </w:t>
      </w:r>
    </w:p>
    <w:p w14:paraId="50E399EB" w14:textId="77777777" w:rsidR="006B3C5C" w:rsidRPr="00E1571C" w:rsidRDefault="006B3C5C" w:rsidP="006B3C5C">
      <w:pPr>
        <w:pStyle w:val="ListParagraph"/>
        <w:numPr>
          <w:ilvl w:val="0"/>
          <w:numId w:val="3"/>
        </w:numPr>
        <w:tabs>
          <w:tab w:val="left" w:pos="2430"/>
        </w:tabs>
        <w:spacing w:after="0"/>
        <w:rPr>
          <w:rFonts w:ascii="Arial" w:hAnsi="Arial" w:cs="Arial"/>
          <w:sz w:val="24"/>
          <w:szCs w:val="24"/>
        </w:rPr>
      </w:pPr>
      <w:r w:rsidRPr="00E1571C">
        <w:rPr>
          <w:rFonts w:ascii="Arial" w:hAnsi="Arial" w:cs="Arial"/>
          <w:sz w:val="24"/>
          <w:szCs w:val="24"/>
        </w:rPr>
        <w:lastRenderedPageBreak/>
        <w:t xml:space="preserve">Signage on the south side of the property and canopy. </w:t>
      </w:r>
    </w:p>
    <w:p w14:paraId="4694A084" w14:textId="77777777" w:rsidR="006B3C5C" w:rsidRPr="00E1571C" w:rsidRDefault="00582372" w:rsidP="006B3C5C">
      <w:pPr>
        <w:pStyle w:val="ListParagraph"/>
        <w:numPr>
          <w:ilvl w:val="0"/>
          <w:numId w:val="3"/>
        </w:numPr>
        <w:tabs>
          <w:tab w:val="left" w:pos="2430"/>
        </w:tabs>
        <w:spacing w:after="0"/>
        <w:rPr>
          <w:rFonts w:ascii="Arial" w:hAnsi="Arial" w:cs="Arial"/>
          <w:sz w:val="24"/>
          <w:szCs w:val="24"/>
        </w:rPr>
      </w:pPr>
      <w:r w:rsidRPr="00E1571C">
        <w:rPr>
          <w:rFonts w:ascii="Arial" w:hAnsi="Arial" w:cs="Arial"/>
          <w:sz w:val="24"/>
          <w:szCs w:val="24"/>
        </w:rPr>
        <w:t>A f</w:t>
      </w:r>
      <w:r w:rsidR="006B3C5C" w:rsidRPr="00E1571C">
        <w:rPr>
          <w:rFonts w:ascii="Arial" w:hAnsi="Arial" w:cs="Arial"/>
          <w:sz w:val="24"/>
          <w:szCs w:val="24"/>
        </w:rPr>
        <w:t>reestanding road sign</w:t>
      </w:r>
      <w:r w:rsidRPr="00E1571C">
        <w:rPr>
          <w:rFonts w:ascii="Arial" w:hAnsi="Arial" w:cs="Arial"/>
          <w:sz w:val="24"/>
          <w:szCs w:val="24"/>
        </w:rPr>
        <w:t xml:space="preserve">, which has been reduced to </w:t>
      </w:r>
      <w:r w:rsidR="006B3C5C" w:rsidRPr="00E1571C">
        <w:rPr>
          <w:rFonts w:ascii="Arial" w:hAnsi="Arial" w:cs="Arial"/>
          <w:sz w:val="24"/>
          <w:szCs w:val="24"/>
        </w:rPr>
        <w:t xml:space="preserve">50 sq. ft. </w:t>
      </w:r>
    </w:p>
    <w:p w14:paraId="4EDEC11E" w14:textId="7E72A5CF" w:rsidR="006B3C5C" w:rsidRPr="00E1571C" w:rsidRDefault="002C53D1" w:rsidP="00582372">
      <w:pPr>
        <w:pStyle w:val="ListParagraph"/>
        <w:tabs>
          <w:tab w:val="left" w:pos="2430"/>
        </w:tabs>
        <w:spacing w:after="100" w:afterAutospacing="1"/>
        <w:ind w:left="0"/>
        <w:rPr>
          <w:rFonts w:ascii="Arial" w:hAnsi="Arial" w:cs="Arial"/>
          <w:sz w:val="24"/>
          <w:szCs w:val="24"/>
        </w:rPr>
      </w:pPr>
      <w:r w:rsidRPr="00E1571C">
        <w:rPr>
          <w:rFonts w:ascii="Arial" w:hAnsi="Arial" w:cs="Arial"/>
          <w:sz w:val="24"/>
          <w:szCs w:val="24"/>
        </w:rPr>
        <w:t xml:space="preserve">        Mr. G</w:t>
      </w:r>
      <w:r w:rsidR="006B3C5C" w:rsidRPr="00E1571C">
        <w:rPr>
          <w:rFonts w:ascii="Arial" w:hAnsi="Arial" w:cs="Arial"/>
          <w:sz w:val="24"/>
          <w:szCs w:val="24"/>
        </w:rPr>
        <w:t>ainer explained</w:t>
      </w:r>
      <w:r w:rsidR="00582372" w:rsidRPr="00E1571C">
        <w:rPr>
          <w:rFonts w:ascii="Arial" w:hAnsi="Arial" w:cs="Arial"/>
          <w:sz w:val="24"/>
          <w:szCs w:val="24"/>
        </w:rPr>
        <w:t xml:space="preserve"> </w:t>
      </w:r>
      <w:r w:rsidR="006B3C5C" w:rsidRPr="00E1571C">
        <w:rPr>
          <w:rFonts w:ascii="Arial" w:hAnsi="Arial" w:cs="Arial"/>
          <w:sz w:val="24"/>
          <w:szCs w:val="24"/>
        </w:rPr>
        <w:t xml:space="preserve">technical items </w:t>
      </w:r>
      <w:r w:rsidR="00582372" w:rsidRPr="00E1571C">
        <w:rPr>
          <w:rFonts w:ascii="Arial" w:hAnsi="Arial" w:cs="Arial"/>
          <w:sz w:val="24"/>
          <w:szCs w:val="24"/>
        </w:rPr>
        <w:t xml:space="preserve">that </w:t>
      </w:r>
      <w:r w:rsidR="006B3C5C" w:rsidRPr="00E1571C">
        <w:rPr>
          <w:rFonts w:ascii="Arial" w:hAnsi="Arial" w:cs="Arial"/>
          <w:sz w:val="24"/>
          <w:szCs w:val="24"/>
        </w:rPr>
        <w:t xml:space="preserve">are outstanding that requires further </w:t>
      </w:r>
      <w:r w:rsidR="00582372" w:rsidRPr="00E1571C">
        <w:rPr>
          <w:rFonts w:ascii="Arial" w:hAnsi="Arial" w:cs="Arial"/>
          <w:sz w:val="24"/>
          <w:szCs w:val="24"/>
        </w:rPr>
        <w:t>discussion by the Board.  T</w:t>
      </w:r>
      <w:r w:rsidR="006B3C5C" w:rsidRPr="00E1571C">
        <w:rPr>
          <w:rFonts w:ascii="Arial" w:hAnsi="Arial" w:cs="Arial"/>
          <w:sz w:val="24"/>
          <w:szCs w:val="24"/>
        </w:rPr>
        <w:t xml:space="preserve">he applicant </w:t>
      </w:r>
      <w:r w:rsidR="00582372" w:rsidRPr="00E1571C">
        <w:rPr>
          <w:rFonts w:ascii="Arial" w:hAnsi="Arial" w:cs="Arial"/>
          <w:sz w:val="24"/>
          <w:szCs w:val="24"/>
        </w:rPr>
        <w:t>has requested waivers by the Board, if the</w:t>
      </w:r>
      <w:r w:rsidR="00BF5127">
        <w:rPr>
          <w:rFonts w:ascii="Arial" w:hAnsi="Arial" w:cs="Arial"/>
          <w:sz w:val="24"/>
          <w:szCs w:val="24"/>
        </w:rPr>
        <w:t>y</w:t>
      </w:r>
      <w:r w:rsidR="00582372" w:rsidRPr="00E1571C">
        <w:rPr>
          <w:rFonts w:ascii="Arial" w:hAnsi="Arial" w:cs="Arial"/>
          <w:sz w:val="24"/>
          <w:szCs w:val="24"/>
        </w:rPr>
        <w:t xml:space="preserve"> </w:t>
      </w:r>
      <w:r w:rsidR="00BF5127">
        <w:rPr>
          <w:rFonts w:ascii="Arial" w:hAnsi="Arial" w:cs="Arial"/>
          <w:sz w:val="24"/>
          <w:szCs w:val="24"/>
        </w:rPr>
        <w:t>so choose,</w:t>
      </w:r>
      <w:bookmarkStart w:id="0" w:name="_GoBack"/>
      <w:bookmarkEnd w:id="0"/>
      <w:r w:rsidR="006B3C5C" w:rsidRPr="00E1571C">
        <w:rPr>
          <w:rFonts w:ascii="Arial" w:hAnsi="Arial" w:cs="Arial"/>
          <w:sz w:val="24"/>
          <w:szCs w:val="24"/>
        </w:rPr>
        <w:t xml:space="preserve"> following the Public hearing, the </w:t>
      </w:r>
      <w:r w:rsidR="00582372" w:rsidRPr="00E1571C">
        <w:rPr>
          <w:rFonts w:ascii="Arial" w:hAnsi="Arial" w:cs="Arial"/>
          <w:sz w:val="24"/>
          <w:szCs w:val="24"/>
        </w:rPr>
        <w:t xml:space="preserve">Board can request these </w:t>
      </w:r>
      <w:r w:rsidRPr="00E1571C">
        <w:rPr>
          <w:rFonts w:ascii="Arial" w:hAnsi="Arial" w:cs="Arial"/>
          <w:sz w:val="24"/>
          <w:szCs w:val="24"/>
        </w:rPr>
        <w:t xml:space="preserve">waivers </w:t>
      </w:r>
      <w:r w:rsidR="00582372" w:rsidRPr="00E1571C">
        <w:rPr>
          <w:rFonts w:ascii="Arial" w:hAnsi="Arial" w:cs="Arial"/>
          <w:sz w:val="24"/>
          <w:szCs w:val="24"/>
        </w:rPr>
        <w:t xml:space="preserve">be </w:t>
      </w:r>
      <w:r w:rsidRPr="00E1571C">
        <w:rPr>
          <w:rFonts w:ascii="Arial" w:hAnsi="Arial" w:cs="Arial"/>
          <w:sz w:val="24"/>
          <w:szCs w:val="24"/>
        </w:rPr>
        <w:t xml:space="preserve">written into the resolution. </w:t>
      </w:r>
    </w:p>
    <w:p w14:paraId="52A37B95" w14:textId="77777777" w:rsidR="002C53D1" w:rsidRPr="00E1571C" w:rsidRDefault="002C53D1" w:rsidP="002C53D1">
      <w:pPr>
        <w:pStyle w:val="ListParagraph"/>
        <w:tabs>
          <w:tab w:val="left" w:pos="2430"/>
        </w:tabs>
        <w:spacing w:after="0"/>
        <w:ind w:left="0"/>
        <w:rPr>
          <w:rFonts w:ascii="Arial" w:hAnsi="Arial" w:cs="Arial"/>
          <w:sz w:val="24"/>
          <w:szCs w:val="24"/>
        </w:rPr>
      </w:pPr>
    </w:p>
    <w:p w14:paraId="64C8DB3E" w14:textId="77777777" w:rsidR="002C53D1" w:rsidRPr="00E1571C" w:rsidRDefault="002C53D1" w:rsidP="002C53D1">
      <w:pPr>
        <w:pStyle w:val="ListParagraph"/>
        <w:tabs>
          <w:tab w:val="left" w:pos="2430"/>
        </w:tabs>
        <w:spacing w:after="0"/>
        <w:ind w:left="0"/>
        <w:rPr>
          <w:rFonts w:ascii="Arial" w:hAnsi="Arial" w:cs="Arial"/>
          <w:sz w:val="24"/>
          <w:szCs w:val="24"/>
        </w:rPr>
      </w:pPr>
      <w:r w:rsidRPr="00E1571C">
        <w:rPr>
          <w:rFonts w:ascii="Arial" w:hAnsi="Arial" w:cs="Arial"/>
          <w:sz w:val="24"/>
          <w:szCs w:val="24"/>
        </w:rPr>
        <w:t xml:space="preserve">         There were no comments from the audience.</w:t>
      </w:r>
    </w:p>
    <w:p w14:paraId="088FCABE" w14:textId="77777777" w:rsidR="002C53D1" w:rsidRPr="00E1571C" w:rsidRDefault="002C53D1" w:rsidP="002C53D1">
      <w:pPr>
        <w:spacing w:after="41" w:line="257" w:lineRule="auto"/>
        <w:rPr>
          <w:rFonts w:ascii="Arial" w:hAnsi="Arial" w:cs="Arial"/>
          <w:sz w:val="24"/>
          <w:szCs w:val="24"/>
        </w:rPr>
      </w:pPr>
      <w:r w:rsidRPr="00E1571C">
        <w:rPr>
          <w:rFonts w:ascii="Arial" w:hAnsi="Arial" w:cs="Arial"/>
          <w:sz w:val="24"/>
          <w:szCs w:val="24"/>
        </w:rPr>
        <w:t xml:space="preserve">          Motion by Mr. Freidman to close the verbal portion of the Public Hearing.</w:t>
      </w:r>
    </w:p>
    <w:p w14:paraId="0F61A01C" w14:textId="77777777" w:rsidR="002C53D1" w:rsidRPr="00E1571C" w:rsidRDefault="002C53D1" w:rsidP="002C53D1">
      <w:pPr>
        <w:spacing w:after="41" w:line="257" w:lineRule="auto"/>
        <w:rPr>
          <w:rFonts w:ascii="Arial" w:hAnsi="Arial" w:cs="Arial"/>
          <w:sz w:val="24"/>
          <w:szCs w:val="24"/>
        </w:rPr>
      </w:pPr>
      <w:r w:rsidRPr="00E1571C">
        <w:rPr>
          <w:rFonts w:ascii="Arial" w:hAnsi="Arial" w:cs="Arial"/>
          <w:sz w:val="24"/>
          <w:szCs w:val="24"/>
        </w:rPr>
        <w:t xml:space="preserve">          Second by Mr. Bernard.  Chairman Cioppa asked for discussion.</w:t>
      </w:r>
    </w:p>
    <w:p w14:paraId="2F4817C8" w14:textId="77777777" w:rsidR="002C53D1" w:rsidRPr="00E1571C" w:rsidRDefault="002C53D1" w:rsidP="002C53D1">
      <w:pPr>
        <w:spacing w:after="41" w:line="257" w:lineRule="auto"/>
        <w:rPr>
          <w:rFonts w:ascii="Arial" w:hAnsi="Arial" w:cs="Arial"/>
          <w:sz w:val="24"/>
          <w:szCs w:val="24"/>
        </w:rPr>
      </w:pPr>
      <w:r w:rsidRPr="00E1571C">
        <w:rPr>
          <w:rFonts w:ascii="Arial" w:hAnsi="Arial" w:cs="Arial"/>
          <w:sz w:val="24"/>
          <w:szCs w:val="24"/>
        </w:rPr>
        <w:t xml:space="preserve">         </w:t>
      </w:r>
      <w:r w:rsidR="00582372" w:rsidRPr="00E1571C">
        <w:rPr>
          <w:rFonts w:ascii="Arial" w:hAnsi="Arial" w:cs="Arial"/>
          <w:sz w:val="24"/>
          <w:szCs w:val="24"/>
        </w:rPr>
        <w:t xml:space="preserve"> </w:t>
      </w:r>
      <w:r w:rsidRPr="00E1571C">
        <w:rPr>
          <w:rFonts w:ascii="Arial" w:hAnsi="Arial" w:cs="Arial"/>
          <w:sz w:val="24"/>
          <w:szCs w:val="24"/>
        </w:rPr>
        <w:t>All were in favor and the Motion carried.</w:t>
      </w:r>
    </w:p>
    <w:p w14:paraId="7BC523AD" w14:textId="77777777" w:rsidR="00582372" w:rsidRPr="00E1571C" w:rsidRDefault="00582372" w:rsidP="002C53D1">
      <w:pPr>
        <w:spacing w:after="41" w:line="257" w:lineRule="auto"/>
        <w:rPr>
          <w:rFonts w:ascii="Arial" w:hAnsi="Arial" w:cs="Arial"/>
          <w:sz w:val="24"/>
          <w:szCs w:val="24"/>
        </w:rPr>
      </w:pPr>
    </w:p>
    <w:p w14:paraId="54F6A3C0" w14:textId="77777777" w:rsidR="002C53D1" w:rsidRPr="00E1571C" w:rsidRDefault="002C53D1" w:rsidP="002C53D1">
      <w:pPr>
        <w:spacing w:after="41" w:line="257" w:lineRule="auto"/>
        <w:rPr>
          <w:rFonts w:ascii="Arial" w:hAnsi="Arial" w:cs="Arial"/>
          <w:sz w:val="24"/>
          <w:szCs w:val="24"/>
        </w:rPr>
      </w:pPr>
      <w:r w:rsidRPr="00E1571C">
        <w:rPr>
          <w:rFonts w:ascii="Arial" w:hAnsi="Arial" w:cs="Arial"/>
          <w:sz w:val="24"/>
          <w:szCs w:val="24"/>
        </w:rPr>
        <w:tab/>
        <w:t>Motion by Mr. Freidman to keep the written portion o</w:t>
      </w:r>
      <w:r w:rsidR="00582372" w:rsidRPr="00E1571C">
        <w:rPr>
          <w:rFonts w:ascii="Arial" w:hAnsi="Arial" w:cs="Arial"/>
          <w:sz w:val="24"/>
          <w:szCs w:val="24"/>
        </w:rPr>
        <w:t xml:space="preserve">f the Public Hearing opened </w:t>
      </w:r>
      <w:r w:rsidR="00002CF3" w:rsidRPr="00E1571C">
        <w:rPr>
          <w:rFonts w:ascii="Arial" w:hAnsi="Arial" w:cs="Arial"/>
          <w:sz w:val="24"/>
          <w:szCs w:val="24"/>
        </w:rPr>
        <w:t xml:space="preserve">until July 29, 2024. </w:t>
      </w:r>
    </w:p>
    <w:p w14:paraId="14F4D8FD" w14:textId="77777777" w:rsidR="002C53D1" w:rsidRPr="00E1571C" w:rsidRDefault="002C53D1" w:rsidP="002C53D1">
      <w:pPr>
        <w:spacing w:after="41" w:line="257" w:lineRule="auto"/>
        <w:rPr>
          <w:rFonts w:ascii="Arial" w:hAnsi="Arial" w:cs="Arial"/>
          <w:sz w:val="24"/>
          <w:szCs w:val="24"/>
        </w:rPr>
      </w:pPr>
      <w:r w:rsidRPr="00E1571C">
        <w:rPr>
          <w:rFonts w:ascii="Arial" w:hAnsi="Arial" w:cs="Arial"/>
          <w:sz w:val="24"/>
          <w:szCs w:val="24"/>
        </w:rPr>
        <w:tab/>
        <w:t>Second by Dr. Bloom</w:t>
      </w:r>
      <w:r w:rsidR="00E1571C" w:rsidRPr="00E1571C">
        <w:rPr>
          <w:rFonts w:ascii="Arial" w:hAnsi="Arial" w:cs="Arial"/>
          <w:sz w:val="24"/>
          <w:szCs w:val="24"/>
        </w:rPr>
        <w:t>.</w:t>
      </w:r>
      <w:r w:rsidRPr="00E1571C">
        <w:rPr>
          <w:rFonts w:ascii="Arial" w:hAnsi="Arial" w:cs="Arial"/>
          <w:sz w:val="24"/>
          <w:szCs w:val="24"/>
        </w:rPr>
        <w:t xml:space="preserve">  Chairman Cioppa asked for discussion.</w:t>
      </w:r>
    </w:p>
    <w:p w14:paraId="10352C64" w14:textId="77777777" w:rsidR="002C53D1" w:rsidRPr="00E1571C" w:rsidRDefault="002C53D1" w:rsidP="002C53D1">
      <w:pPr>
        <w:spacing w:after="41" w:line="257" w:lineRule="auto"/>
        <w:rPr>
          <w:rFonts w:ascii="Arial" w:hAnsi="Arial" w:cs="Arial"/>
          <w:sz w:val="24"/>
          <w:szCs w:val="24"/>
        </w:rPr>
      </w:pPr>
      <w:r w:rsidRPr="00E1571C">
        <w:rPr>
          <w:rFonts w:ascii="Arial" w:hAnsi="Arial" w:cs="Arial"/>
          <w:sz w:val="24"/>
          <w:szCs w:val="24"/>
        </w:rPr>
        <w:tab/>
        <w:t xml:space="preserve">All were in favor and the Motion carried. </w:t>
      </w:r>
    </w:p>
    <w:p w14:paraId="62F4C0EF" w14:textId="77777777" w:rsidR="002C53D1" w:rsidRPr="00E1571C" w:rsidRDefault="002C53D1" w:rsidP="002C53D1">
      <w:pPr>
        <w:spacing w:after="41" w:line="257" w:lineRule="auto"/>
        <w:rPr>
          <w:rFonts w:ascii="Arial" w:hAnsi="Arial" w:cs="Arial"/>
          <w:sz w:val="24"/>
          <w:szCs w:val="24"/>
        </w:rPr>
      </w:pPr>
      <w:r w:rsidRPr="00E1571C">
        <w:rPr>
          <w:rFonts w:ascii="Arial" w:hAnsi="Arial" w:cs="Arial"/>
          <w:sz w:val="24"/>
          <w:szCs w:val="24"/>
        </w:rPr>
        <w:tab/>
      </w:r>
    </w:p>
    <w:p w14:paraId="629A6B09" w14:textId="77777777" w:rsidR="00F336AE" w:rsidRPr="00E1571C" w:rsidRDefault="002C53D1" w:rsidP="002C53D1">
      <w:pPr>
        <w:spacing w:after="41" w:line="257" w:lineRule="auto"/>
        <w:rPr>
          <w:rFonts w:ascii="Arial" w:hAnsi="Arial" w:cs="Arial"/>
          <w:sz w:val="24"/>
          <w:szCs w:val="24"/>
        </w:rPr>
      </w:pPr>
      <w:r w:rsidRPr="00E1571C">
        <w:rPr>
          <w:rFonts w:ascii="Arial" w:hAnsi="Arial" w:cs="Arial"/>
          <w:sz w:val="24"/>
          <w:szCs w:val="24"/>
        </w:rPr>
        <w:tab/>
        <w:t xml:space="preserve">Chairman Cioppa placed the applicant on the August 05, 2024 agenda for reading of the Resolution. </w:t>
      </w:r>
      <w:r w:rsidR="00F336AE" w:rsidRPr="00E1571C">
        <w:rPr>
          <w:rFonts w:ascii="Arial" w:hAnsi="Arial" w:cs="Arial"/>
          <w:sz w:val="24"/>
          <w:szCs w:val="24"/>
        </w:rPr>
        <w:t xml:space="preserve"> </w:t>
      </w:r>
    </w:p>
    <w:p w14:paraId="59092CC8" w14:textId="77777777" w:rsidR="00F336AE" w:rsidRPr="00E1571C" w:rsidRDefault="00F336AE" w:rsidP="00F336AE">
      <w:pPr>
        <w:spacing w:after="41" w:line="256" w:lineRule="auto"/>
        <w:rPr>
          <w:rFonts w:ascii="Arial" w:hAnsi="Arial" w:cs="Arial"/>
          <w:sz w:val="24"/>
          <w:szCs w:val="24"/>
        </w:rPr>
      </w:pPr>
    </w:p>
    <w:p w14:paraId="5007DFCE" w14:textId="77777777" w:rsidR="009326EE" w:rsidRPr="00E1571C" w:rsidRDefault="00F336AE" w:rsidP="00CB0F2C">
      <w:pPr>
        <w:tabs>
          <w:tab w:val="right" w:pos="9900"/>
        </w:tabs>
        <w:spacing w:after="0" w:line="256" w:lineRule="auto"/>
        <w:rPr>
          <w:rFonts w:ascii="Arial" w:hAnsi="Arial" w:cs="Arial"/>
          <w:sz w:val="24"/>
          <w:szCs w:val="24"/>
        </w:rPr>
      </w:pPr>
      <w:r w:rsidRPr="00E1571C">
        <w:rPr>
          <w:rFonts w:ascii="Arial" w:hAnsi="Arial" w:cs="Arial"/>
          <w:sz w:val="24"/>
          <w:szCs w:val="24"/>
          <w:u w:val="single"/>
        </w:rPr>
        <w:t>J</w:t>
      </w:r>
      <w:r w:rsidRPr="00E1571C">
        <w:rPr>
          <w:rFonts w:ascii="Arial" w:hAnsi="Arial" w:cs="Arial"/>
          <w:sz w:val="24"/>
          <w:szCs w:val="24"/>
          <w:u w:val="single" w:color="000000"/>
        </w:rPr>
        <w:t>OHN AND DEEANN BLUMBERG</w:t>
      </w:r>
      <w:r w:rsidRPr="00E1571C">
        <w:rPr>
          <w:rFonts w:ascii="Arial" w:hAnsi="Arial" w:cs="Arial"/>
          <w:sz w:val="24"/>
          <w:szCs w:val="24"/>
        </w:rPr>
        <w:t xml:space="preserve">  </w:t>
      </w:r>
      <w:r w:rsidRPr="00E1571C">
        <w:rPr>
          <w:rFonts w:ascii="Arial" w:hAnsi="Arial" w:cs="Arial"/>
          <w:sz w:val="24"/>
          <w:szCs w:val="24"/>
        </w:rPr>
        <w:tab/>
        <w:t xml:space="preserve">                   </w:t>
      </w:r>
      <w:r w:rsidR="009326EE" w:rsidRPr="00E1571C">
        <w:rPr>
          <w:rFonts w:ascii="Arial" w:hAnsi="Arial" w:cs="Arial"/>
          <w:sz w:val="24"/>
          <w:szCs w:val="24"/>
        </w:rPr>
        <w:t xml:space="preserve">     </w:t>
      </w:r>
      <w:r w:rsidRPr="00E1571C">
        <w:rPr>
          <w:rFonts w:ascii="Arial" w:hAnsi="Arial" w:cs="Arial"/>
          <w:sz w:val="24"/>
          <w:szCs w:val="24"/>
        </w:rPr>
        <w:t xml:space="preserve">Public Hearing/Lot Line Adjustment </w:t>
      </w:r>
    </w:p>
    <w:p w14:paraId="5921B1EF" w14:textId="77777777" w:rsidR="00F336AE" w:rsidRPr="00E1571C" w:rsidRDefault="00F336AE" w:rsidP="00F336AE">
      <w:pPr>
        <w:spacing w:after="0" w:line="256" w:lineRule="auto"/>
        <w:rPr>
          <w:rFonts w:ascii="Arial" w:hAnsi="Arial" w:cs="Arial"/>
          <w:sz w:val="24"/>
          <w:szCs w:val="24"/>
        </w:rPr>
      </w:pPr>
      <w:r w:rsidRPr="00E1571C">
        <w:rPr>
          <w:rFonts w:ascii="Arial" w:hAnsi="Arial" w:cs="Arial"/>
          <w:sz w:val="24"/>
          <w:szCs w:val="24"/>
        </w:rPr>
        <w:t xml:space="preserve"> 63 River Road </w:t>
      </w:r>
    </w:p>
    <w:p w14:paraId="7CB3FE54" w14:textId="77777777" w:rsidR="00F336AE" w:rsidRPr="00E1571C" w:rsidRDefault="00F336AE" w:rsidP="00F336AE">
      <w:pPr>
        <w:spacing w:after="0" w:line="256" w:lineRule="auto"/>
        <w:rPr>
          <w:rFonts w:ascii="Arial" w:hAnsi="Arial" w:cs="Arial"/>
          <w:sz w:val="24"/>
          <w:szCs w:val="24"/>
        </w:rPr>
      </w:pPr>
      <w:r w:rsidRPr="00E1571C">
        <w:rPr>
          <w:rFonts w:ascii="Arial" w:hAnsi="Arial" w:cs="Arial"/>
          <w:sz w:val="24"/>
          <w:szCs w:val="24"/>
        </w:rPr>
        <w:t xml:space="preserve">Pawling, NY 12564 </w:t>
      </w:r>
    </w:p>
    <w:p w14:paraId="2030DAEC" w14:textId="77777777" w:rsidR="00F336AE" w:rsidRPr="00E1571C" w:rsidRDefault="00F336AE" w:rsidP="00F336AE">
      <w:pPr>
        <w:spacing w:after="0" w:line="256" w:lineRule="auto"/>
        <w:rPr>
          <w:rFonts w:ascii="Arial" w:hAnsi="Arial" w:cs="Arial"/>
          <w:sz w:val="24"/>
          <w:szCs w:val="24"/>
        </w:rPr>
      </w:pPr>
      <w:r w:rsidRPr="00E1571C">
        <w:rPr>
          <w:rFonts w:ascii="Arial" w:hAnsi="Arial" w:cs="Arial"/>
          <w:sz w:val="24"/>
          <w:szCs w:val="24"/>
        </w:rPr>
        <w:t xml:space="preserve">Grid Number: 134089-7057-00-170896 </w:t>
      </w:r>
    </w:p>
    <w:p w14:paraId="0D4B53B3" w14:textId="77777777" w:rsidR="00F336AE" w:rsidRPr="00E1571C" w:rsidRDefault="00F336AE" w:rsidP="00F336AE">
      <w:pPr>
        <w:spacing w:after="112"/>
        <w:ind w:left="895" w:right="543"/>
        <w:rPr>
          <w:rFonts w:ascii="Arial" w:hAnsi="Arial" w:cs="Arial"/>
          <w:sz w:val="24"/>
          <w:szCs w:val="24"/>
        </w:rPr>
      </w:pPr>
      <w:r w:rsidRPr="00E1571C">
        <w:rPr>
          <w:rFonts w:ascii="Arial" w:hAnsi="Arial" w:cs="Arial"/>
          <w:sz w:val="24"/>
          <w:szCs w:val="24"/>
        </w:rPr>
        <w:t xml:space="preserve">          134089-7058-00-21703</w:t>
      </w:r>
    </w:p>
    <w:p w14:paraId="1DD6A3D7" w14:textId="77777777" w:rsidR="009326EE" w:rsidRPr="00E1571C" w:rsidRDefault="00A07486" w:rsidP="009326EE">
      <w:pPr>
        <w:spacing w:after="0"/>
        <w:ind w:right="1152"/>
        <w:rPr>
          <w:rFonts w:ascii="Arial" w:hAnsi="Arial" w:cs="Arial"/>
          <w:sz w:val="24"/>
          <w:szCs w:val="24"/>
        </w:rPr>
      </w:pPr>
      <w:r w:rsidRPr="00E1571C">
        <w:rPr>
          <w:rFonts w:ascii="Arial" w:hAnsi="Arial" w:cs="Arial"/>
          <w:sz w:val="24"/>
          <w:szCs w:val="24"/>
        </w:rPr>
        <w:tab/>
        <w:t xml:space="preserve">Mr. and Mrs. Blumberg, landowner and John Kalin P.E. </w:t>
      </w:r>
      <w:r w:rsidR="009326EE" w:rsidRPr="00E1571C">
        <w:rPr>
          <w:rFonts w:ascii="Arial" w:hAnsi="Arial" w:cs="Arial"/>
          <w:sz w:val="24"/>
          <w:szCs w:val="24"/>
        </w:rPr>
        <w:t>of DC Engineering were</w:t>
      </w:r>
      <w:r w:rsidRPr="00E1571C">
        <w:rPr>
          <w:rFonts w:ascii="Arial" w:hAnsi="Arial" w:cs="Arial"/>
          <w:sz w:val="24"/>
          <w:szCs w:val="24"/>
        </w:rPr>
        <w:t xml:space="preserve"> present.</w:t>
      </w:r>
    </w:p>
    <w:p w14:paraId="4E583038" w14:textId="77777777" w:rsidR="009326EE" w:rsidRPr="00E1571C" w:rsidRDefault="00A07486" w:rsidP="009326EE">
      <w:pPr>
        <w:spacing w:after="0" w:line="257" w:lineRule="auto"/>
        <w:rPr>
          <w:rFonts w:ascii="Arial" w:hAnsi="Arial" w:cs="Arial"/>
          <w:sz w:val="24"/>
          <w:szCs w:val="24"/>
        </w:rPr>
      </w:pPr>
      <w:r w:rsidRPr="00E1571C">
        <w:rPr>
          <w:rFonts w:ascii="Arial" w:hAnsi="Arial" w:cs="Arial"/>
          <w:sz w:val="24"/>
          <w:szCs w:val="24"/>
        </w:rPr>
        <w:tab/>
        <w:t>Chairman Cioppa said the property is lo</w:t>
      </w:r>
      <w:r w:rsidR="009326EE" w:rsidRPr="00E1571C">
        <w:rPr>
          <w:rFonts w:ascii="Arial" w:hAnsi="Arial" w:cs="Arial"/>
          <w:sz w:val="24"/>
          <w:szCs w:val="24"/>
        </w:rPr>
        <w:t xml:space="preserve">cated at 63 River Road </w:t>
      </w:r>
      <w:r w:rsidR="00E1571C" w:rsidRPr="00E1571C">
        <w:rPr>
          <w:rFonts w:ascii="Arial" w:hAnsi="Arial" w:cs="Arial"/>
          <w:sz w:val="24"/>
          <w:szCs w:val="24"/>
        </w:rPr>
        <w:t>in a</w:t>
      </w:r>
      <w:r w:rsidRPr="00E1571C">
        <w:rPr>
          <w:rFonts w:ascii="Arial" w:hAnsi="Arial" w:cs="Arial"/>
          <w:sz w:val="24"/>
          <w:szCs w:val="24"/>
        </w:rPr>
        <w:t xml:space="preserve"> Residential -</w:t>
      </w:r>
      <w:r w:rsidR="009326EE" w:rsidRPr="00E1571C">
        <w:rPr>
          <w:rFonts w:ascii="Arial" w:hAnsi="Arial" w:cs="Arial"/>
          <w:sz w:val="24"/>
          <w:szCs w:val="24"/>
        </w:rPr>
        <w:t xml:space="preserve"> </w:t>
      </w:r>
      <w:r w:rsidRPr="00E1571C">
        <w:rPr>
          <w:rFonts w:ascii="Arial" w:hAnsi="Arial" w:cs="Arial"/>
          <w:sz w:val="24"/>
          <w:szCs w:val="24"/>
        </w:rPr>
        <w:t xml:space="preserve">2 </w:t>
      </w:r>
      <w:r w:rsidR="00E1571C" w:rsidRPr="00E1571C">
        <w:rPr>
          <w:rFonts w:ascii="Arial" w:hAnsi="Arial" w:cs="Arial"/>
          <w:sz w:val="24"/>
          <w:szCs w:val="24"/>
        </w:rPr>
        <w:t>zoning</w:t>
      </w:r>
      <w:r w:rsidRPr="00E1571C">
        <w:rPr>
          <w:rFonts w:ascii="Arial" w:hAnsi="Arial" w:cs="Arial"/>
          <w:sz w:val="24"/>
          <w:szCs w:val="24"/>
        </w:rPr>
        <w:t xml:space="preserve"> district. This application is for a Lot Line adjustment, Lot #1 is owned by Mountainview Pawling LLC., consisting of 39.436± acres, and Lot #2 is owned by Meadowview Pawling, LLC. </w:t>
      </w:r>
      <w:r w:rsidR="00E1571C" w:rsidRPr="00E1571C">
        <w:rPr>
          <w:rFonts w:ascii="Arial" w:hAnsi="Arial" w:cs="Arial"/>
          <w:sz w:val="24"/>
          <w:szCs w:val="24"/>
        </w:rPr>
        <w:t>Consisting</w:t>
      </w:r>
      <w:r w:rsidRPr="00E1571C">
        <w:rPr>
          <w:rFonts w:ascii="Arial" w:hAnsi="Arial" w:cs="Arial"/>
          <w:sz w:val="24"/>
          <w:szCs w:val="24"/>
        </w:rPr>
        <w:t xml:space="preserve"> of 32.837± acres. </w:t>
      </w:r>
      <w:r w:rsidR="009326EE" w:rsidRPr="00E1571C">
        <w:rPr>
          <w:rFonts w:ascii="Arial" w:hAnsi="Arial" w:cs="Arial"/>
          <w:sz w:val="24"/>
          <w:szCs w:val="24"/>
        </w:rPr>
        <w:t xml:space="preserve">.  Chairman Cioppa said the Board will be holding </w:t>
      </w:r>
      <w:r w:rsidR="00E1571C" w:rsidRPr="00E1571C">
        <w:rPr>
          <w:rFonts w:ascii="Arial" w:hAnsi="Arial" w:cs="Arial"/>
          <w:sz w:val="24"/>
          <w:szCs w:val="24"/>
        </w:rPr>
        <w:t>a</w:t>
      </w:r>
      <w:r w:rsidR="009326EE" w:rsidRPr="00E1571C">
        <w:rPr>
          <w:rFonts w:ascii="Arial" w:hAnsi="Arial" w:cs="Arial"/>
          <w:sz w:val="24"/>
          <w:szCs w:val="24"/>
        </w:rPr>
        <w:t xml:space="preserve"> Public Hearing this evening.</w:t>
      </w:r>
    </w:p>
    <w:p w14:paraId="283EA844" w14:textId="77777777" w:rsidR="00932BC9" w:rsidRPr="00E1571C" w:rsidRDefault="00932BC9" w:rsidP="00A07486">
      <w:pPr>
        <w:spacing w:after="41" w:line="257" w:lineRule="auto"/>
        <w:rPr>
          <w:rFonts w:ascii="Arial" w:hAnsi="Arial" w:cs="Arial"/>
          <w:sz w:val="24"/>
          <w:szCs w:val="24"/>
        </w:rPr>
      </w:pPr>
    </w:p>
    <w:p w14:paraId="06C9FCF7" w14:textId="77777777" w:rsidR="00932BC9" w:rsidRPr="00E1571C" w:rsidRDefault="00932BC9" w:rsidP="00932BC9">
      <w:pPr>
        <w:spacing w:after="41" w:line="257" w:lineRule="auto"/>
        <w:rPr>
          <w:rFonts w:ascii="Arial" w:hAnsi="Arial" w:cs="Arial"/>
          <w:sz w:val="24"/>
          <w:szCs w:val="24"/>
        </w:rPr>
      </w:pPr>
      <w:r w:rsidRPr="00E1571C">
        <w:rPr>
          <w:rFonts w:ascii="Arial" w:hAnsi="Arial" w:cs="Arial"/>
          <w:sz w:val="24"/>
          <w:szCs w:val="24"/>
        </w:rPr>
        <w:tab/>
        <w:t>Motion by Mr. Freidman to open the Public Hearing</w:t>
      </w:r>
    </w:p>
    <w:p w14:paraId="0DFA556B" w14:textId="77777777" w:rsidR="00932BC9" w:rsidRPr="00E1571C" w:rsidRDefault="00932BC9" w:rsidP="00932BC9">
      <w:pPr>
        <w:spacing w:after="41" w:line="257" w:lineRule="auto"/>
        <w:rPr>
          <w:rFonts w:ascii="Arial" w:hAnsi="Arial" w:cs="Arial"/>
          <w:sz w:val="24"/>
          <w:szCs w:val="24"/>
        </w:rPr>
      </w:pPr>
      <w:r w:rsidRPr="00E1571C">
        <w:rPr>
          <w:rFonts w:ascii="Arial" w:hAnsi="Arial" w:cs="Arial"/>
          <w:sz w:val="24"/>
          <w:szCs w:val="24"/>
        </w:rPr>
        <w:tab/>
        <w:t>Second by Mr. Bernard.  Chairman Cioppa asked for discussion.</w:t>
      </w:r>
    </w:p>
    <w:p w14:paraId="57AB9A80" w14:textId="77777777" w:rsidR="009326EE" w:rsidRPr="00E1571C" w:rsidRDefault="00932BC9" w:rsidP="00932BC9">
      <w:pPr>
        <w:spacing w:after="41" w:line="257" w:lineRule="auto"/>
        <w:rPr>
          <w:rFonts w:ascii="Arial" w:hAnsi="Arial" w:cs="Arial"/>
          <w:sz w:val="24"/>
          <w:szCs w:val="24"/>
        </w:rPr>
      </w:pPr>
      <w:r w:rsidRPr="00E1571C">
        <w:rPr>
          <w:rFonts w:ascii="Arial" w:hAnsi="Arial" w:cs="Arial"/>
          <w:sz w:val="24"/>
          <w:szCs w:val="24"/>
        </w:rPr>
        <w:tab/>
        <w:t xml:space="preserve">All were in favor and the Motion carried.  </w:t>
      </w:r>
    </w:p>
    <w:p w14:paraId="6D52F5EA" w14:textId="77777777" w:rsidR="00A07486" w:rsidRPr="00E1571C" w:rsidRDefault="00932BC9" w:rsidP="00932BC9">
      <w:pPr>
        <w:spacing w:after="41" w:line="257" w:lineRule="auto"/>
        <w:rPr>
          <w:rFonts w:ascii="Arial" w:hAnsi="Arial" w:cs="Arial"/>
          <w:sz w:val="24"/>
          <w:szCs w:val="24"/>
        </w:rPr>
      </w:pPr>
      <w:r w:rsidRPr="00E1571C">
        <w:rPr>
          <w:rFonts w:ascii="Arial" w:hAnsi="Arial" w:cs="Arial"/>
          <w:sz w:val="24"/>
          <w:szCs w:val="24"/>
        </w:rPr>
        <w:t xml:space="preserve"> </w:t>
      </w:r>
    </w:p>
    <w:p w14:paraId="22B114E9" w14:textId="77777777" w:rsidR="00932BC9" w:rsidRPr="00E1571C" w:rsidRDefault="00002CF3" w:rsidP="00932BC9">
      <w:pPr>
        <w:spacing w:after="41" w:line="257" w:lineRule="auto"/>
        <w:rPr>
          <w:rFonts w:ascii="Arial" w:hAnsi="Arial" w:cs="Arial"/>
          <w:sz w:val="24"/>
          <w:szCs w:val="24"/>
        </w:rPr>
      </w:pPr>
      <w:r w:rsidRPr="00E1571C">
        <w:rPr>
          <w:rFonts w:ascii="Arial" w:hAnsi="Arial" w:cs="Arial"/>
          <w:sz w:val="24"/>
          <w:szCs w:val="24"/>
        </w:rPr>
        <w:tab/>
        <w:t>Mrs. Daley read the public notice into the records.</w:t>
      </w:r>
    </w:p>
    <w:p w14:paraId="7E7BEEB4" w14:textId="77777777" w:rsidR="00A07486" w:rsidRPr="00E1571C" w:rsidRDefault="00A07486" w:rsidP="00A07486">
      <w:pPr>
        <w:spacing w:after="120" w:line="259" w:lineRule="auto"/>
        <w:rPr>
          <w:rFonts w:ascii="Arial" w:hAnsi="Arial" w:cs="Arial"/>
          <w:sz w:val="24"/>
          <w:szCs w:val="24"/>
        </w:rPr>
      </w:pPr>
      <w:r w:rsidRPr="00E1571C">
        <w:rPr>
          <w:rFonts w:ascii="Arial" w:hAnsi="Arial" w:cs="Arial"/>
          <w:sz w:val="24"/>
          <w:szCs w:val="24"/>
        </w:rPr>
        <w:tab/>
        <w:t>Mr</w:t>
      </w:r>
      <w:r w:rsidR="00E51160" w:rsidRPr="00E1571C">
        <w:rPr>
          <w:rFonts w:ascii="Arial" w:hAnsi="Arial" w:cs="Arial"/>
          <w:sz w:val="24"/>
          <w:szCs w:val="24"/>
        </w:rPr>
        <w:t>s</w:t>
      </w:r>
      <w:r w:rsidRPr="00E1571C">
        <w:rPr>
          <w:rFonts w:ascii="Arial" w:hAnsi="Arial" w:cs="Arial"/>
          <w:sz w:val="24"/>
          <w:szCs w:val="24"/>
        </w:rPr>
        <w:t xml:space="preserve">. Kalin said the John and DeeAnn Blumberg are the owners of both lot(s).  Their intent is to create road frontage for lot #2, with a permanent driveway and utility easement thru Lot#1 to Lot #2.  The total area existing for lot #1 is 39.436± acres and will be reduced to </w:t>
      </w:r>
      <w:r w:rsidRPr="00E1571C">
        <w:rPr>
          <w:rFonts w:ascii="Arial" w:hAnsi="Arial" w:cs="Arial"/>
          <w:sz w:val="24"/>
          <w:szCs w:val="24"/>
        </w:rPr>
        <w:lastRenderedPageBreak/>
        <w:t>22.0</w:t>
      </w:r>
      <w:r w:rsidR="00E1571C">
        <w:rPr>
          <w:rFonts w:ascii="Arial" w:hAnsi="Arial" w:cs="Arial"/>
          <w:sz w:val="24"/>
          <w:szCs w:val="24"/>
        </w:rPr>
        <w:t>±</w:t>
      </w:r>
      <w:r w:rsidRPr="00E1571C">
        <w:rPr>
          <w:rFonts w:ascii="Arial" w:hAnsi="Arial" w:cs="Arial"/>
          <w:sz w:val="24"/>
          <w:szCs w:val="24"/>
        </w:rPr>
        <w:t xml:space="preserve"> and Lot #2 is 32.837± acres and will be increased to 50.2 ± acres. Currently, a dwelling exists on Lot #1.  </w:t>
      </w:r>
    </w:p>
    <w:p w14:paraId="73817B34" w14:textId="77777777" w:rsidR="00002CF3" w:rsidRPr="00E1571C" w:rsidRDefault="00002CF3" w:rsidP="009326EE">
      <w:pPr>
        <w:spacing w:after="0" w:line="259" w:lineRule="auto"/>
        <w:rPr>
          <w:rFonts w:ascii="Arial" w:hAnsi="Arial" w:cs="Arial"/>
          <w:sz w:val="24"/>
          <w:szCs w:val="24"/>
        </w:rPr>
      </w:pPr>
      <w:r w:rsidRPr="00E1571C">
        <w:rPr>
          <w:rFonts w:ascii="Arial" w:hAnsi="Arial" w:cs="Arial"/>
          <w:sz w:val="24"/>
          <w:szCs w:val="24"/>
        </w:rPr>
        <w:tab/>
        <w:t xml:space="preserve">Mr. Gainer </w:t>
      </w:r>
      <w:r w:rsidR="009326EE" w:rsidRPr="00E1571C">
        <w:rPr>
          <w:rFonts w:ascii="Arial" w:hAnsi="Arial" w:cs="Arial"/>
          <w:sz w:val="24"/>
          <w:szCs w:val="24"/>
        </w:rPr>
        <w:t xml:space="preserve">explained the </w:t>
      </w:r>
      <w:r w:rsidRPr="00E1571C">
        <w:rPr>
          <w:rFonts w:ascii="Arial" w:hAnsi="Arial" w:cs="Arial"/>
          <w:sz w:val="24"/>
          <w:szCs w:val="24"/>
        </w:rPr>
        <w:t xml:space="preserve">e driveway and maintenance easement agreement that </w:t>
      </w:r>
      <w:r w:rsidR="009326EE" w:rsidRPr="00E1571C">
        <w:rPr>
          <w:rFonts w:ascii="Arial" w:hAnsi="Arial" w:cs="Arial"/>
          <w:sz w:val="24"/>
          <w:szCs w:val="24"/>
        </w:rPr>
        <w:t xml:space="preserve">is an outstanding technical item to be </w:t>
      </w:r>
      <w:r w:rsidR="00E1571C" w:rsidRPr="00E1571C">
        <w:rPr>
          <w:rFonts w:ascii="Arial" w:hAnsi="Arial" w:cs="Arial"/>
          <w:sz w:val="24"/>
          <w:szCs w:val="24"/>
        </w:rPr>
        <w:t>reviewed and</w:t>
      </w:r>
      <w:r w:rsidRPr="00E1571C">
        <w:rPr>
          <w:rFonts w:ascii="Arial" w:hAnsi="Arial" w:cs="Arial"/>
          <w:sz w:val="24"/>
          <w:szCs w:val="24"/>
        </w:rPr>
        <w:t xml:space="preserve"> approv</w:t>
      </w:r>
      <w:r w:rsidR="009326EE" w:rsidRPr="00E1571C">
        <w:rPr>
          <w:rFonts w:ascii="Arial" w:hAnsi="Arial" w:cs="Arial"/>
          <w:sz w:val="24"/>
          <w:szCs w:val="24"/>
        </w:rPr>
        <w:t>ed</w:t>
      </w:r>
      <w:r w:rsidRPr="00E1571C">
        <w:rPr>
          <w:rFonts w:ascii="Arial" w:hAnsi="Arial" w:cs="Arial"/>
          <w:sz w:val="24"/>
          <w:szCs w:val="24"/>
        </w:rPr>
        <w:t xml:space="preserve"> by the Planning Board</w:t>
      </w:r>
      <w:r w:rsidR="00F476FA" w:rsidRPr="00E1571C">
        <w:rPr>
          <w:rFonts w:ascii="Arial" w:hAnsi="Arial" w:cs="Arial"/>
          <w:sz w:val="24"/>
          <w:szCs w:val="24"/>
        </w:rPr>
        <w:t>’s</w:t>
      </w:r>
      <w:r w:rsidRPr="00E1571C">
        <w:rPr>
          <w:rFonts w:ascii="Arial" w:hAnsi="Arial" w:cs="Arial"/>
          <w:sz w:val="24"/>
          <w:szCs w:val="24"/>
        </w:rPr>
        <w:t xml:space="preserve"> attorney</w:t>
      </w:r>
      <w:r w:rsidR="00F476FA" w:rsidRPr="00E1571C">
        <w:rPr>
          <w:rFonts w:ascii="Arial" w:hAnsi="Arial" w:cs="Arial"/>
          <w:sz w:val="24"/>
          <w:szCs w:val="24"/>
        </w:rPr>
        <w:t>.</w:t>
      </w:r>
    </w:p>
    <w:p w14:paraId="496077FF" w14:textId="77777777" w:rsidR="009326EE" w:rsidRPr="00E1571C" w:rsidRDefault="00F476FA" w:rsidP="009326EE">
      <w:pPr>
        <w:spacing w:after="0" w:line="259" w:lineRule="auto"/>
        <w:rPr>
          <w:rFonts w:ascii="Arial" w:hAnsi="Arial" w:cs="Arial"/>
          <w:sz w:val="24"/>
          <w:szCs w:val="24"/>
        </w:rPr>
      </w:pPr>
      <w:r w:rsidRPr="00E1571C">
        <w:rPr>
          <w:rFonts w:ascii="Arial" w:hAnsi="Arial" w:cs="Arial"/>
          <w:sz w:val="24"/>
          <w:szCs w:val="24"/>
        </w:rPr>
        <w:tab/>
        <w:t xml:space="preserve">The Board clarified that the driveway and maintenance easement agreement would be included as a condition of the resolution, and </w:t>
      </w:r>
      <w:r w:rsidR="009326EE" w:rsidRPr="00E1571C">
        <w:rPr>
          <w:rFonts w:ascii="Arial" w:hAnsi="Arial" w:cs="Arial"/>
          <w:sz w:val="24"/>
          <w:szCs w:val="24"/>
        </w:rPr>
        <w:t xml:space="preserve">procedurally is </w:t>
      </w:r>
      <w:r w:rsidR="00E1571C" w:rsidRPr="00E1571C">
        <w:rPr>
          <w:rFonts w:ascii="Arial" w:hAnsi="Arial" w:cs="Arial"/>
          <w:sz w:val="24"/>
          <w:szCs w:val="24"/>
        </w:rPr>
        <w:t>required to</w:t>
      </w:r>
      <w:r w:rsidRPr="00E1571C">
        <w:rPr>
          <w:rFonts w:ascii="Arial" w:hAnsi="Arial" w:cs="Arial"/>
          <w:sz w:val="24"/>
          <w:szCs w:val="24"/>
        </w:rPr>
        <w:t xml:space="preserve"> be approved before the Mylar is signed off by the Chairman of the Board.</w:t>
      </w:r>
    </w:p>
    <w:p w14:paraId="14E84017" w14:textId="77777777" w:rsidR="00F476FA" w:rsidRPr="00E1571C" w:rsidRDefault="00F476FA" w:rsidP="00A07486">
      <w:pPr>
        <w:spacing w:after="120" w:line="259" w:lineRule="auto"/>
        <w:rPr>
          <w:rFonts w:ascii="Arial" w:hAnsi="Arial" w:cs="Arial"/>
          <w:sz w:val="24"/>
          <w:szCs w:val="24"/>
        </w:rPr>
      </w:pPr>
      <w:r w:rsidRPr="00E1571C">
        <w:rPr>
          <w:rFonts w:ascii="Arial" w:hAnsi="Arial" w:cs="Arial"/>
          <w:sz w:val="24"/>
          <w:szCs w:val="24"/>
        </w:rPr>
        <w:t xml:space="preserve">          Mr. Gainer responded yes</w:t>
      </w:r>
      <w:r w:rsidR="00E1571C" w:rsidRPr="00E1571C">
        <w:rPr>
          <w:rFonts w:ascii="Arial" w:hAnsi="Arial" w:cs="Arial"/>
          <w:sz w:val="24"/>
          <w:szCs w:val="24"/>
        </w:rPr>
        <w:t>, the</w:t>
      </w:r>
      <w:r w:rsidRPr="00E1571C">
        <w:rPr>
          <w:rFonts w:ascii="Arial" w:hAnsi="Arial" w:cs="Arial"/>
          <w:sz w:val="24"/>
          <w:szCs w:val="24"/>
        </w:rPr>
        <w:t xml:space="preserve"> driveway and maintenance agreement w</w:t>
      </w:r>
      <w:r w:rsidR="009326EE" w:rsidRPr="00E1571C">
        <w:rPr>
          <w:rFonts w:ascii="Arial" w:hAnsi="Arial" w:cs="Arial"/>
          <w:sz w:val="24"/>
          <w:szCs w:val="24"/>
        </w:rPr>
        <w:t xml:space="preserve">ould be included as a condition in </w:t>
      </w:r>
      <w:r w:rsidRPr="00E1571C">
        <w:rPr>
          <w:rFonts w:ascii="Arial" w:hAnsi="Arial" w:cs="Arial"/>
          <w:sz w:val="24"/>
          <w:szCs w:val="24"/>
        </w:rPr>
        <w:t xml:space="preserve">the resolution. If the Board so chooses following the Public hearing, the Board can request the resolution be prepared for August 05, 2024. </w:t>
      </w:r>
    </w:p>
    <w:p w14:paraId="2CEF6CA7" w14:textId="77777777" w:rsidR="00F476FA" w:rsidRPr="00E1571C" w:rsidRDefault="00F476FA" w:rsidP="00F476FA">
      <w:pPr>
        <w:pStyle w:val="ListParagraph"/>
        <w:tabs>
          <w:tab w:val="left" w:pos="2430"/>
        </w:tabs>
        <w:spacing w:after="0"/>
        <w:ind w:left="0"/>
        <w:rPr>
          <w:rFonts w:ascii="Arial" w:hAnsi="Arial" w:cs="Arial"/>
          <w:sz w:val="24"/>
          <w:szCs w:val="24"/>
        </w:rPr>
      </w:pPr>
      <w:r w:rsidRPr="00E1571C">
        <w:rPr>
          <w:rFonts w:ascii="Arial" w:hAnsi="Arial" w:cs="Arial"/>
          <w:sz w:val="24"/>
          <w:szCs w:val="24"/>
        </w:rPr>
        <w:t xml:space="preserve">         There were no comments from the audience.</w:t>
      </w:r>
    </w:p>
    <w:p w14:paraId="78280247" w14:textId="77777777" w:rsidR="00F476FA" w:rsidRPr="00E1571C" w:rsidRDefault="00F476FA" w:rsidP="00F476FA">
      <w:pPr>
        <w:spacing w:after="41" w:line="257" w:lineRule="auto"/>
        <w:rPr>
          <w:rFonts w:ascii="Arial" w:hAnsi="Arial" w:cs="Arial"/>
          <w:sz w:val="24"/>
          <w:szCs w:val="24"/>
        </w:rPr>
      </w:pPr>
      <w:r w:rsidRPr="00E1571C">
        <w:rPr>
          <w:rFonts w:ascii="Arial" w:hAnsi="Arial" w:cs="Arial"/>
          <w:sz w:val="24"/>
          <w:szCs w:val="24"/>
        </w:rPr>
        <w:t xml:space="preserve">          Motion by Mr. Freidman to close the verbal portion of the Public Hearing and leave written comments opened until July 29, 2024.</w:t>
      </w:r>
    </w:p>
    <w:p w14:paraId="31EC662A" w14:textId="77777777" w:rsidR="00F476FA" w:rsidRPr="00E1571C" w:rsidRDefault="00F476FA" w:rsidP="00F476FA">
      <w:pPr>
        <w:spacing w:after="41" w:line="257" w:lineRule="auto"/>
        <w:rPr>
          <w:rFonts w:ascii="Arial" w:hAnsi="Arial" w:cs="Arial"/>
          <w:sz w:val="24"/>
          <w:szCs w:val="24"/>
        </w:rPr>
      </w:pPr>
      <w:r w:rsidRPr="00E1571C">
        <w:rPr>
          <w:rFonts w:ascii="Arial" w:hAnsi="Arial" w:cs="Arial"/>
          <w:sz w:val="24"/>
          <w:szCs w:val="24"/>
        </w:rPr>
        <w:t xml:space="preserve">          Second by Dr. Bloom. Chairman Cioppa asked for discussion.</w:t>
      </w:r>
    </w:p>
    <w:p w14:paraId="55182336" w14:textId="77777777" w:rsidR="00F476FA" w:rsidRPr="00E1571C" w:rsidRDefault="00F476FA" w:rsidP="00F476FA">
      <w:pPr>
        <w:spacing w:after="41" w:line="257" w:lineRule="auto"/>
        <w:rPr>
          <w:rFonts w:ascii="Arial" w:hAnsi="Arial" w:cs="Arial"/>
          <w:sz w:val="24"/>
          <w:szCs w:val="24"/>
        </w:rPr>
      </w:pPr>
      <w:r w:rsidRPr="00E1571C">
        <w:rPr>
          <w:rFonts w:ascii="Arial" w:hAnsi="Arial" w:cs="Arial"/>
          <w:sz w:val="24"/>
          <w:szCs w:val="24"/>
        </w:rPr>
        <w:t xml:space="preserve">          All were in favor and the Motion carried.</w:t>
      </w:r>
    </w:p>
    <w:p w14:paraId="1A0BB32C" w14:textId="77777777" w:rsidR="00F476FA" w:rsidRPr="00E1571C" w:rsidRDefault="00F476FA" w:rsidP="00F476FA">
      <w:pPr>
        <w:spacing w:after="41" w:line="257" w:lineRule="auto"/>
        <w:rPr>
          <w:rFonts w:ascii="Arial" w:hAnsi="Arial" w:cs="Arial"/>
          <w:sz w:val="24"/>
          <w:szCs w:val="24"/>
        </w:rPr>
      </w:pPr>
    </w:p>
    <w:p w14:paraId="4DE56FAE" w14:textId="77777777" w:rsidR="00F476FA" w:rsidRPr="00E1571C" w:rsidRDefault="009326EE" w:rsidP="00F476FA">
      <w:pPr>
        <w:spacing w:after="41" w:line="257" w:lineRule="auto"/>
        <w:rPr>
          <w:rFonts w:ascii="Arial" w:hAnsi="Arial" w:cs="Arial"/>
          <w:sz w:val="24"/>
          <w:szCs w:val="24"/>
        </w:rPr>
      </w:pPr>
      <w:r w:rsidRPr="00E1571C">
        <w:rPr>
          <w:rFonts w:ascii="Arial" w:hAnsi="Arial" w:cs="Arial"/>
          <w:sz w:val="24"/>
          <w:szCs w:val="24"/>
        </w:rPr>
        <w:tab/>
      </w:r>
      <w:r w:rsidR="00F476FA" w:rsidRPr="00E1571C">
        <w:rPr>
          <w:rFonts w:ascii="Arial" w:hAnsi="Arial" w:cs="Arial"/>
          <w:sz w:val="24"/>
          <w:szCs w:val="24"/>
        </w:rPr>
        <w:t xml:space="preserve">Chairman Cioppa placed the applicant on the August 05, 2024 agenda for reading of the Resolution.  </w:t>
      </w:r>
    </w:p>
    <w:p w14:paraId="75FA5819" w14:textId="77777777" w:rsidR="00A07486" w:rsidRPr="00E1571C" w:rsidRDefault="00A07486" w:rsidP="00A07486">
      <w:pPr>
        <w:spacing w:after="112"/>
        <w:ind w:right="1152"/>
        <w:rPr>
          <w:rFonts w:ascii="Arial" w:hAnsi="Arial" w:cs="Arial"/>
          <w:sz w:val="24"/>
          <w:szCs w:val="24"/>
        </w:rPr>
      </w:pPr>
    </w:p>
    <w:p w14:paraId="6892788A" w14:textId="77777777" w:rsidR="00FA481C" w:rsidRDefault="00F336AE" w:rsidP="00FA481C">
      <w:pPr>
        <w:tabs>
          <w:tab w:val="right" w:pos="9900"/>
        </w:tabs>
        <w:spacing w:after="0"/>
        <w:ind w:right="-54"/>
        <w:rPr>
          <w:rFonts w:ascii="Arial" w:hAnsi="Arial" w:cs="Arial"/>
          <w:sz w:val="24"/>
          <w:szCs w:val="24"/>
        </w:rPr>
      </w:pPr>
      <w:r w:rsidRPr="00E1571C">
        <w:rPr>
          <w:rFonts w:ascii="Arial" w:hAnsi="Arial" w:cs="Arial"/>
          <w:sz w:val="24"/>
          <w:szCs w:val="24"/>
          <w:u w:val="single"/>
        </w:rPr>
        <w:t>TREMSON WOOD PRODUCTS</w:t>
      </w:r>
      <w:r w:rsidR="00FA481C">
        <w:rPr>
          <w:rFonts w:ascii="Arial" w:hAnsi="Arial" w:cs="Arial"/>
          <w:sz w:val="24"/>
          <w:szCs w:val="24"/>
        </w:rPr>
        <w:tab/>
      </w:r>
      <w:r w:rsidRPr="00E1571C">
        <w:rPr>
          <w:rFonts w:ascii="Arial" w:hAnsi="Arial" w:cs="Arial"/>
          <w:sz w:val="24"/>
          <w:szCs w:val="24"/>
        </w:rPr>
        <w:t>Worksession/Site Plan</w:t>
      </w:r>
    </w:p>
    <w:p w14:paraId="2012BAE2" w14:textId="0AAEA23B" w:rsidR="00F336AE" w:rsidRPr="00E1571C" w:rsidRDefault="00F336AE" w:rsidP="00FA481C">
      <w:pPr>
        <w:tabs>
          <w:tab w:val="right" w:pos="9900"/>
        </w:tabs>
        <w:spacing w:after="0"/>
        <w:ind w:right="-54"/>
        <w:rPr>
          <w:rFonts w:ascii="Arial" w:hAnsi="Arial" w:cs="Arial"/>
          <w:sz w:val="24"/>
          <w:szCs w:val="24"/>
        </w:rPr>
      </w:pPr>
      <w:r w:rsidRPr="00E1571C">
        <w:rPr>
          <w:rFonts w:ascii="Arial" w:hAnsi="Arial" w:cs="Arial"/>
          <w:sz w:val="24"/>
          <w:szCs w:val="24"/>
        </w:rPr>
        <w:t xml:space="preserve">84 Libby Lane </w:t>
      </w:r>
    </w:p>
    <w:p w14:paraId="09983710" w14:textId="77777777" w:rsidR="00F336AE" w:rsidRPr="00E1571C" w:rsidRDefault="00F336AE" w:rsidP="00F336AE">
      <w:pPr>
        <w:spacing w:after="0"/>
        <w:ind w:right="432"/>
        <w:rPr>
          <w:rFonts w:ascii="Arial" w:hAnsi="Arial" w:cs="Arial"/>
          <w:sz w:val="24"/>
          <w:szCs w:val="24"/>
        </w:rPr>
      </w:pPr>
      <w:r w:rsidRPr="00E1571C">
        <w:rPr>
          <w:rFonts w:ascii="Arial" w:hAnsi="Arial" w:cs="Arial"/>
          <w:sz w:val="24"/>
          <w:szCs w:val="24"/>
        </w:rPr>
        <w:t xml:space="preserve">Pawling, NY 12564 </w:t>
      </w:r>
    </w:p>
    <w:p w14:paraId="2F8514D0" w14:textId="77777777" w:rsidR="00F476FA" w:rsidRPr="00E1571C" w:rsidRDefault="00F336AE" w:rsidP="00F336AE">
      <w:pPr>
        <w:spacing w:after="0"/>
        <w:ind w:right="432"/>
        <w:rPr>
          <w:rFonts w:ascii="Arial" w:hAnsi="Arial" w:cs="Arial"/>
          <w:sz w:val="24"/>
          <w:szCs w:val="24"/>
        </w:rPr>
      </w:pPr>
      <w:r w:rsidRPr="00E1571C">
        <w:rPr>
          <w:rFonts w:ascii="Arial" w:hAnsi="Arial" w:cs="Arial"/>
          <w:sz w:val="24"/>
          <w:szCs w:val="24"/>
        </w:rPr>
        <w:t>Grid Number: 134089-7057-00-190695</w:t>
      </w:r>
    </w:p>
    <w:p w14:paraId="1F7C4BA7" w14:textId="77777777" w:rsidR="00F476FA" w:rsidRPr="00E1571C" w:rsidRDefault="00F476FA" w:rsidP="00F336AE">
      <w:pPr>
        <w:spacing w:after="0"/>
        <w:ind w:right="432"/>
        <w:rPr>
          <w:rFonts w:ascii="Arial" w:hAnsi="Arial" w:cs="Arial"/>
          <w:sz w:val="24"/>
          <w:szCs w:val="24"/>
        </w:rPr>
      </w:pPr>
    </w:p>
    <w:p w14:paraId="7E6F0235" w14:textId="77777777" w:rsidR="00F476FA" w:rsidRPr="00E1571C" w:rsidRDefault="00F476FA" w:rsidP="00F336AE">
      <w:pPr>
        <w:spacing w:after="0"/>
        <w:ind w:right="432"/>
        <w:rPr>
          <w:rFonts w:ascii="Arial" w:hAnsi="Arial" w:cs="Arial"/>
          <w:sz w:val="24"/>
          <w:szCs w:val="24"/>
        </w:rPr>
      </w:pPr>
      <w:r w:rsidRPr="00E1571C">
        <w:rPr>
          <w:rFonts w:ascii="Arial" w:hAnsi="Arial" w:cs="Arial"/>
          <w:sz w:val="24"/>
          <w:szCs w:val="24"/>
        </w:rPr>
        <w:tab/>
        <w:t xml:space="preserve">Mr. Tyler Tremblay, landowner, Ms. Samantha </w:t>
      </w:r>
      <w:r w:rsidR="00E1571C" w:rsidRPr="00E1571C">
        <w:rPr>
          <w:rFonts w:ascii="Arial" w:hAnsi="Arial" w:cs="Arial"/>
          <w:sz w:val="24"/>
          <w:szCs w:val="24"/>
        </w:rPr>
        <w:t>Ward Esq</w:t>
      </w:r>
      <w:r w:rsidR="009326EE" w:rsidRPr="00E1571C">
        <w:rPr>
          <w:rFonts w:ascii="Arial" w:hAnsi="Arial" w:cs="Arial"/>
          <w:sz w:val="24"/>
          <w:szCs w:val="24"/>
        </w:rPr>
        <w:t>.,</w:t>
      </w:r>
      <w:r w:rsidRPr="00E1571C">
        <w:rPr>
          <w:rFonts w:ascii="Arial" w:hAnsi="Arial" w:cs="Arial"/>
          <w:sz w:val="24"/>
          <w:szCs w:val="24"/>
        </w:rPr>
        <w:t xml:space="preserve"> and Todd Atkinson P.E. were present. </w:t>
      </w:r>
    </w:p>
    <w:p w14:paraId="03B4A278" w14:textId="77777777" w:rsidR="00F476FA" w:rsidRPr="00E1571C" w:rsidRDefault="00F476FA" w:rsidP="00F336AE">
      <w:pPr>
        <w:spacing w:after="0"/>
        <w:ind w:right="432"/>
        <w:rPr>
          <w:rFonts w:ascii="Arial" w:hAnsi="Arial" w:cs="Arial"/>
          <w:sz w:val="24"/>
          <w:szCs w:val="24"/>
        </w:rPr>
      </w:pPr>
      <w:r w:rsidRPr="00E1571C">
        <w:rPr>
          <w:rFonts w:ascii="Arial" w:hAnsi="Arial" w:cs="Arial"/>
          <w:sz w:val="24"/>
          <w:szCs w:val="24"/>
        </w:rPr>
        <w:tab/>
        <w:t xml:space="preserve">Chairman Cioppa said the property is located at 84 Libby Lane in the VRD Zoning district.  </w:t>
      </w:r>
    </w:p>
    <w:p w14:paraId="43C988C5" w14:textId="77777777" w:rsidR="00E51160" w:rsidRPr="00E1571C" w:rsidRDefault="00E51160" w:rsidP="00F336AE">
      <w:pPr>
        <w:spacing w:after="0"/>
        <w:ind w:right="432"/>
        <w:rPr>
          <w:rFonts w:ascii="Arial" w:hAnsi="Arial" w:cs="Arial"/>
          <w:sz w:val="24"/>
          <w:szCs w:val="24"/>
        </w:rPr>
      </w:pPr>
      <w:r w:rsidRPr="00E1571C">
        <w:rPr>
          <w:rFonts w:ascii="Arial" w:hAnsi="Arial" w:cs="Arial"/>
          <w:sz w:val="24"/>
          <w:szCs w:val="24"/>
        </w:rPr>
        <w:tab/>
        <w:t>Ms. Ward introduced herself to the Board.  She asked if a Public Hearing would be reconvene this evening.</w:t>
      </w:r>
    </w:p>
    <w:p w14:paraId="2590C9BB" w14:textId="77777777" w:rsidR="00E51160" w:rsidRPr="00E1571C" w:rsidRDefault="00E51160" w:rsidP="00F336AE">
      <w:pPr>
        <w:spacing w:after="0"/>
        <w:ind w:right="432"/>
        <w:rPr>
          <w:rFonts w:ascii="Arial" w:hAnsi="Arial" w:cs="Arial"/>
          <w:sz w:val="24"/>
          <w:szCs w:val="24"/>
        </w:rPr>
      </w:pPr>
      <w:r w:rsidRPr="00E1571C">
        <w:rPr>
          <w:rFonts w:ascii="Arial" w:hAnsi="Arial" w:cs="Arial"/>
          <w:sz w:val="24"/>
          <w:szCs w:val="24"/>
        </w:rPr>
        <w:tab/>
        <w:t xml:space="preserve">Chairman Cioppa responded that this evening meeting is a Worksession </w:t>
      </w:r>
      <w:r w:rsidR="009326EE" w:rsidRPr="00E1571C">
        <w:rPr>
          <w:rFonts w:ascii="Arial" w:hAnsi="Arial" w:cs="Arial"/>
          <w:sz w:val="24"/>
          <w:szCs w:val="24"/>
        </w:rPr>
        <w:t xml:space="preserve">to allow time for the Board and the applicant engineer </w:t>
      </w:r>
      <w:r w:rsidRPr="00E1571C">
        <w:rPr>
          <w:rFonts w:ascii="Arial" w:hAnsi="Arial" w:cs="Arial"/>
          <w:sz w:val="24"/>
          <w:szCs w:val="24"/>
        </w:rPr>
        <w:t>to discuss site</w:t>
      </w:r>
      <w:r w:rsidR="009326EE" w:rsidRPr="00E1571C">
        <w:rPr>
          <w:rFonts w:ascii="Arial" w:hAnsi="Arial" w:cs="Arial"/>
          <w:sz w:val="24"/>
          <w:szCs w:val="24"/>
        </w:rPr>
        <w:t xml:space="preserve"> plan</w:t>
      </w:r>
      <w:r w:rsidRPr="00E1571C">
        <w:rPr>
          <w:rFonts w:ascii="Arial" w:hAnsi="Arial" w:cs="Arial"/>
          <w:sz w:val="24"/>
          <w:szCs w:val="24"/>
        </w:rPr>
        <w:t xml:space="preserve"> revisions. </w:t>
      </w:r>
    </w:p>
    <w:p w14:paraId="3E97CE72" w14:textId="77777777" w:rsidR="007A58F3" w:rsidRPr="00E1571C" w:rsidRDefault="00F476FA" w:rsidP="00F336AE">
      <w:pPr>
        <w:spacing w:after="0"/>
        <w:ind w:right="432"/>
        <w:rPr>
          <w:rFonts w:ascii="Arial" w:hAnsi="Arial" w:cs="Arial"/>
          <w:sz w:val="24"/>
          <w:szCs w:val="24"/>
        </w:rPr>
      </w:pPr>
      <w:r w:rsidRPr="00E1571C">
        <w:rPr>
          <w:rFonts w:ascii="Arial" w:hAnsi="Arial" w:cs="Arial"/>
          <w:sz w:val="24"/>
          <w:szCs w:val="24"/>
        </w:rPr>
        <w:tab/>
        <w:t xml:space="preserve">Mr. Atkinson began by </w:t>
      </w:r>
      <w:r w:rsidR="00E51160" w:rsidRPr="00E1571C">
        <w:rPr>
          <w:rFonts w:ascii="Arial" w:hAnsi="Arial" w:cs="Arial"/>
          <w:sz w:val="24"/>
          <w:szCs w:val="24"/>
        </w:rPr>
        <w:t>saying they are before the Bo</w:t>
      </w:r>
      <w:r w:rsidR="009326EE" w:rsidRPr="00E1571C">
        <w:rPr>
          <w:rFonts w:ascii="Arial" w:hAnsi="Arial" w:cs="Arial"/>
          <w:sz w:val="24"/>
          <w:szCs w:val="24"/>
        </w:rPr>
        <w:t xml:space="preserve">ard </w:t>
      </w:r>
      <w:r w:rsidR="00E1571C" w:rsidRPr="00E1571C">
        <w:rPr>
          <w:rFonts w:ascii="Arial" w:hAnsi="Arial" w:cs="Arial"/>
          <w:sz w:val="24"/>
          <w:szCs w:val="24"/>
        </w:rPr>
        <w:t>following Judge</w:t>
      </w:r>
      <w:r w:rsidR="00E51160" w:rsidRPr="00E1571C">
        <w:rPr>
          <w:rFonts w:ascii="Arial" w:hAnsi="Arial" w:cs="Arial"/>
          <w:sz w:val="24"/>
          <w:szCs w:val="24"/>
        </w:rPr>
        <w:t xml:space="preserve"> Rosa court order</w:t>
      </w:r>
      <w:r w:rsidR="009F5EE5" w:rsidRPr="00E1571C">
        <w:rPr>
          <w:rFonts w:ascii="Arial" w:hAnsi="Arial" w:cs="Arial"/>
          <w:sz w:val="24"/>
          <w:szCs w:val="24"/>
        </w:rPr>
        <w:t xml:space="preserve"> dated June 13, 2024</w:t>
      </w:r>
      <w:r w:rsidR="00E51160" w:rsidRPr="00E1571C">
        <w:rPr>
          <w:rFonts w:ascii="Arial" w:hAnsi="Arial" w:cs="Arial"/>
          <w:sz w:val="24"/>
          <w:szCs w:val="24"/>
        </w:rPr>
        <w:t xml:space="preserve">.  He presented </w:t>
      </w:r>
      <w:r w:rsidR="00E1571C" w:rsidRPr="00E1571C">
        <w:rPr>
          <w:rFonts w:ascii="Arial" w:hAnsi="Arial" w:cs="Arial"/>
          <w:sz w:val="24"/>
          <w:szCs w:val="24"/>
        </w:rPr>
        <w:t>a</w:t>
      </w:r>
      <w:r w:rsidR="00E51160" w:rsidRPr="00E1571C">
        <w:rPr>
          <w:rFonts w:ascii="Arial" w:hAnsi="Arial" w:cs="Arial"/>
          <w:sz w:val="24"/>
          <w:szCs w:val="24"/>
        </w:rPr>
        <w:t xml:space="preserve"> </w:t>
      </w:r>
      <w:r w:rsidR="009326EE" w:rsidRPr="00E1571C">
        <w:rPr>
          <w:rFonts w:ascii="Arial" w:hAnsi="Arial" w:cs="Arial"/>
          <w:sz w:val="24"/>
          <w:szCs w:val="24"/>
        </w:rPr>
        <w:t>revised/</w:t>
      </w:r>
      <w:r w:rsidR="009F5EE5" w:rsidRPr="00E1571C">
        <w:rPr>
          <w:rFonts w:ascii="Arial" w:hAnsi="Arial" w:cs="Arial"/>
          <w:sz w:val="24"/>
          <w:szCs w:val="24"/>
        </w:rPr>
        <w:t>updated Site Plan based on the court order.</w:t>
      </w:r>
      <w:r w:rsidR="007A7B04" w:rsidRPr="00E1571C">
        <w:rPr>
          <w:rFonts w:ascii="Arial" w:hAnsi="Arial" w:cs="Arial"/>
          <w:sz w:val="24"/>
          <w:szCs w:val="24"/>
        </w:rPr>
        <w:t xml:space="preserve">  </w:t>
      </w:r>
      <w:r w:rsidR="007A58F3" w:rsidRPr="00E1571C">
        <w:rPr>
          <w:rFonts w:ascii="Arial" w:hAnsi="Arial" w:cs="Arial"/>
          <w:sz w:val="24"/>
          <w:szCs w:val="24"/>
        </w:rPr>
        <w:t>The genera</w:t>
      </w:r>
      <w:r w:rsidR="009326EE" w:rsidRPr="00E1571C">
        <w:rPr>
          <w:rFonts w:ascii="Arial" w:hAnsi="Arial" w:cs="Arial"/>
          <w:sz w:val="24"/>
          <w:szCs w:val="24"/>
        </w:rPr>
        <w:t>l</w:t>
      </w:r>
      <w:r w:rsidR="007A58F3" w:rsidRPr="00E1571C">
        <w:rPr>
          <w:rFonts w:ascii="Arial" w:hAnsi="Arial" w:cs="Arial"/>
          <w:sz w:val="24"/>
          <w:szCs w:val="24"/>
        </w:rPr>
        <w:t xml:space="preserve"> notes</w:t>
      </w:r>
      <w:r w:rsidR="009326EE" w:rsidRPr="00E1571C">
        <w:rPr>
          <w:rFonts w:ascii="Arial" w:hAnsi="Arial" w:cs="Arial"/>
          <w:sz w:val="24"/>
          <w:szCs w:val="24"/>
        </w:rPr>
        <w:t xml:space="preserve"> listed are as</w:t>
      </w:r>
      <w:r w:rsidR="007A58F3" w:rsidRPr="00E1571C">
        <w:rPr>
          <w:rFonts w:ascii="Arial" w:hAnsi="Arial" w:cs="Arial"/>
          <w:sz w:val="24"/>
          <w:szCs w:val="24"/>
        </w:rPr>
        <w:t xml:space="preserve"> follows</w:t>
      </w:r>
      <w:r w:rsidR="009326EE" w:rsidRPr="00E1571C">
        <w:rPr>
          <w:rFonts w:ascii="Arial" w:hAnsi="Arial" w:cs="Arial"/>
          <w:sz w:val="24"/>
          <w:szCs w:val="24"/>
        </w:rPr>
        <w:t>:</w:t>
      </w:r>
    </w:p>
    <w:p w14:paraId="60D7B824" w14:textId="77777777" w:rsidR="007A58F3" w:rsidRPr="00E1571C" w:rsidRDefault="007A7B04" w:rsidP="007A58F3">
      <w:pPr>
        <w:pStyle w:val="ListParagraph"/>
        <w:numPr>
          <w:ilvl w:val="0"/>
          <w:numId w:val="6"/>
        </w:numPr>
        <w:spacing w:after="0"/>
        <w:ind w:right="432"/>
        <w:rPr>
          <w:rFonts w:ascii="Arial" w:hAnsi="Arial" w:cs="Arial"/>
          <w:sz w:val="24"/>
          <w:szCs w:val="24"/>
        </w:rPr>
      </w:pPr>
      <w:r w:rsidRPr="00E1571C">
        <w:rPr>
          <w:rFonts w:ascii="Arial" w:hAnsi="Arial" w:cs="Arial"/>
          <w:sz w:val="24"/>
          <w:szCs w:val="24"/>
        </w:rPr>
        <w:t xml:space="preserve">The site operations </w:t>
      </w:r>
      <w:r w:rsidR="009326EE" w:rsidRPr="00E1571C">
        <w:rPr>
          <w:rFonts w:ascii="Arial" w:hAnsi="Arial" w:cs="Arial"/>
          <w:sz w:val="24"/>
          <w:szCs w:val="24"/>
        </w:rPr>
        <w:t xml:space="preserve">state </w:t>
      </w:r>
      <w:r w:rsidRPr="00E1571C">
        <w:rPr>
          <w:rFonts w:ascii="Arial" w:hAnsi="Arial" w:cs="Arial"/>
          <w:sz w:val="24"/>
          <w:szCs w:val="24"/>
        </w:rPr>
        <w:t xml:space="preserve">there will be </w:t>
      </w:r>
      <w:r w:rsidR="009326EE" w:rsidRPr="00E1571C">
        <w:rPr>
          <w:rFonts w:ascii="Arial" w:hAnsi="Arial" w:cs="Arial"/>
          <w:sz w:val="24"/>
          <w:szCs w:val="24"/>
        </w:rPr>
        <w:t xml:space="preserve">no </w:t>
      </w:r>
      <w:r w:rsidRPr="00E1571C">
        <w:rPr>
          <w:rFonts w:ascii="Arial" w:hAnsi="Arial" w:cs="Arial"/>
          <w:sz w:val="24"/>
          <w:szCs w:val="24"/>
        </w:rPr>
        <w:t>retail operat</w:t>
      </w:r>
      <w:r w:rsidR="009326EE" w:rsidRPr="00E1571C">
        <w:rPr>
          <w:rFonts w:ascii="Arial" w:hAnsi="Arial" w:cs="Arial"/>
          <w:sz w:val="24"/>
          <w:szCs w:val="24"/>
        </w:rPr>
        <w:t>ions conducted at the property</w:t>
      </w:r>
      <w:r w:rsidR="007A58F3" w:rsidRPr="00E1571C">
        <w:rPr>
          <w:rFonts w:ascii="Arial" w:hAnsi="Arial" w:cs="Arial"/>
          <w:sz w:val="24"/>
          <w:szCs w:val="24"/>
        </w:rPr>
        <w:t>.</w:t>
      </w:r>
    </w:p>
    <w:p w14:paraId="4EC016EB" w14:textId="0478010B" w:rsidR="007A58F3" w:rsidRPr="00E1571C" w:rsidRDefault="007A58F3" w:rsidP="007A58F3">
      <w:pPr>
        <w:pStyle w:val="ListParagraph"/>
        <w:numPr>
          <w:ilvl w:val="0"/>
          <w:numId w:val="6"/>
        </w:numPr>
        <w:spacing w:after="0"/>
        <w:ind w:right="432"/>
        <w:rPr>
          <w:rFonts w:ascii="Arial" w:hAnsi="Arial" w:cs="Arial"/>
          <w:sz w:val="24"/>
          <w:szCs w:val="24"/>
        </w:rPr>
      </w:pPr>
      <w:r w:rsidRPr="00E1571C">
        <w:rPr>
          <w:rFonts w:ascii="Arial" w:hAnsi="Arial" w:cs="Arial"/>
          <w:sz w:val="24"/>
          <w:szCs w:val="24"/>
        </w:rPr>
        <w:t>T</w:t>
      </w:r>
      <w:r w:rsidR="007A7B04" w:rsidRPr="00E1571C">
        <w:rPr>
          <w:rFonts w:ascii="Arial" w:hAnsi="Arial" w:cs="Arial"/>
          <w:sz w:val="24"/>
          <w:szCs w:val="24"/>
        </w:rPr>
        <w:t xml:space="preserve">here will be </w:t>
      </w:r>
      <w:r w:rsidR="00BF48CE">
        <w:rPr>
          <w:rFonts w:ascii="Arial" w:hAnsi="Arial" w:cs="Arial"/>
          <w:sz w:val="24"/>
          <w:szCs w:val="24"/>
        </w:rPr>
        <w:t>n</w:t>
      </w:r>
      <w:r w:rsidR="007A7B04" w:rsidRPr="00E1571C">
        <w:rPr>
          <w:rFonts w:ascii="Arial" w:hAnsi="Arial" w:cs="Arial"/>
          <w:sz w:val="24"/>
          <w:szCs w:val="24"/>
        </w:rPr>
        <w:t>o fi</w:t>
      </w:r>
      <w:r w:rsidR="009326EE" w:rsidRPr="00E1571C">
        <w:rPr>
          <w:rFonts w:ascii="Arial" w:hAnsi="Arial" w:cs="Arial"/>
          <w:sz w:val="24"/>
          <w:szCs w:val="24"/>
        </w:rPr>
        <w:t>rst grinding of material onsite.</w:t>
      </w:r>
    </w:p>
    <w:p w14:paraId="3A3C070B" w14:textId="77777777" w:rsidR="007A7B04" w:rsidRPr="00E1571C" w:rsidRDefault="007A7B04" w:rsidP="007A58F3">
      <w:pPr>
        <w:pStyle w:val="ListParagraph"/>
        <w:numPr>
          <w:ilvl w:val="0"/>
          <w:numId w:val="6"/>
        </w:numPr>
        <w:spacing w:after="0"/>
        <w:ind w:right="432"/>
        <w:rPr>
          <w:rFonts w:ascii="Arial" w:hAnsi="Arial" w:cs="Arial"/>
          <w:sz w:val="24"/>
          <w:szCs w:val="24"/>
        </w:rPr>
      </w:pPr>
      <w:r w:rsidRPr="00E1571C">
        <w:rPr>
          <w:rFonts w:ascii="Arial" w:hAnsi="Arial" w:cs="Arial"/>
          <w:sz w:val="24"/>
          <w:szCs w:val="24"/>
        </w:rPr>
        <w:t xml:space="preserve"> Tremson Hours of Operation, not the tenants.</w:t>
      </w:r>
      <w:r w:rsidR="009F5EE5" w:rsidRPr="00E1571C">
        <w:rPr>
          <w:rFonts w:ascii="Arial" w:hAnsi="Arial" w:cs="Arial"/>
          <w:sz w:val="24"/>
          <w:szCs w:val="24"/>
        </w:rPr>
        <w:t xml:space="preserve">  </w:t>
      </w:r>
      <w:r w:rsidRPr="00E1571C">
        <w:rPr>
          <w:rFonts w:ascii="Arial" w:hAnsi="Arial" w:cs="Arial"/>
          <w:sz w:val="24"/>
          <w:szCs w:val="24"/>
        </w:rPr>
        <w:t>Monday through Friday 7:00a.m. to 5:00p.m. Saturday 8:30a.m. to 1:00p.m. and no operations on Sundays.</w:t>
      </w:r>
    </w:p>
    <w:p w14:paraId="2BE70A63" w14:textId="77777777" w:rsidR="009F5EE5" w:rsidRPr="00E1571C" w:rsidRDefault="007A7B04" w:rsidP="00F336AE">
      <w:pPr>
        <w:spacing w:after="0"/>
        <w:ind w:right="432"/>
        <w:rPr>
          <w:rFonts w:ascii="Arial" w:hAnsi="Arial" w:cs="Arial"/>
          <w:sz w:val="24"/>
          <w:szCs w:val="24"/>
        </w:rPr>
      </w:pPr>
      <w:r w:rsidRPr="00E1571C">
        <w:rPr>
          <w:rFonts w:ascii="Arial" w:hAnsi="Arial" w:cs="Arial"/>
          <w:sz w:val="24"/>
          <w:szCs w:val="24"/>
        </w:rPr>
        <w:t xml:space="preserve">The </w:t>
      </w:r>
      <w:r w:rsidR="009326EE" w:rsidRPr="00E1571C">
        <w:rPr>
          <w:rFonts w:ascii="Arial" w:hAnsi="Arial" w:cs="Arial"/>
          <w:sz w:val="24"/>
          <w:szCs w:val="24"/>
        </w:rPr>
        <w:t xml:space="preserve">sites </w:t>
      </w:r>
      <w:r w:rsidRPr="00E1571C">
        <w:rPr>
          <w:rFonts w:ascii="Arial" w:hAnsi="Arial" w:cs="Arial"/>
          <w:sz w:val="24"/>
          <w:szCs w:val="24"/>
        </w:rPr>
        <w:t>current tenants</w:t>
      </w:r>
      <w:r w:rsidR="009F5EE5" w:rsidRPr="00E1571C">
        <w:rPr>
          <w:rFonts w:ascii="Arial" w:hAnsi="Arial" w:cs="Arial"/>
          <w:sz w:val="24"/>
          <w:szCs w:val="24"/>
        </w:rPr>
        <w:t xml:space="preserve"> are as follows:</w:t>
      </w:r>
    </w:p>
    <w:p w14:paraId="59864630" w14:textId="77777777" w:rsidR="009F5EE5" w:rsidRPr="00E1571C" w:rsidRDefault="009F5EE5" w:rsidP="009F5EE5">
      <w:pPr>
        <w:pStyle w:val="ListParagraph"/>
        <w:numPr>
          <w:ilvl w:val="0"/>
          <w:numId w:val="4"/>
        </w:numPr>
        <w:spacing w:after="0"/>
        <w:ind w:right="432"/>
        <w:rPr>
          <w:rFonts w:ascii="Arial" w:hAnsi="Arial" w:cs="Arial"/>
          <w:sz w:val="24"/>
          <w:szCs w:val="24"/>
        </w:rPr>
      </w:pPr>
      <w:r w:rsidRPr="00E1571C">
        <w:rPr>
          <w:rFonts w:ascii="Arial" w:hAnsi="Arial" w:cs="Arial"/>
          <w:sz w:val="24"/>
          <w:szCs w:val="24"/>
        </w:rPr>
        <w:lastRenderedPageBreak/>
        <w:t>MJD Trucking, Trucking terminal.  Mike DeVito occupies the shop and yard label trucking terminal on the site plan.</w:t>
      </w:r>
    </w:p>
    <w:p w14:paraId="0F3F918E" w14:textId="77777777" w:rsidR="009F5EE5" w:rsidRPr="00E1571C" w:rsidRDefault="009F5EE5" w:rsidP="009F5EE5">
      <w:pPr>
        <w:pStyle w:val="ListParagraph"/>
        <w:numPr>
          <w:ilvl w:val="0"/>
          <w:numId w:val="4"/>
        </w:numPr>
        <w:spacing w:after="0"/>
        <w:ind w:right="432"/>
        <w:rPr>
          <w:rFonts w:ascii="Arial" w:hAnsi="Arial" w:cs="Arial"/>
          <w:sz w:val="24"/>
          <w:szCs w:val="24"/>
        </w:rPr>
      </w:pPr>
      <w:r w:rsidRPr="00E1571C">
        <w:rPr>
          <w:rFonts w:ascii="Arial" w:hAnsi="Arial" w:cs="Arial"/>
          <w:sz w:val="24"/>
          <w:szCs w:val="24"/>
        </w:rPr>
        <w:t>T&amp;</w:t>
      </w:r>
      <w:r w:rsidR="00E1571C" w:rsidRPr="00E1571C">
        <w:rPr>
          <w:rFonts w:ascii="Arial" w:hAnsi="Arial" w:cs="Arial"/>
          <w:sz w:val="24"/>
          <w:szCs w:val="24"/>
        </w:rPr>
        <w:t>A parks</w:t>
      </w:r>
      <w:r w:rsidRPr="00E1571C">
        <w:rPr>
          <w:rFonts w:ascii="Arial" w:hAnsi="Arial" w:cs="Arial"/>
          <w:sz w:val="24"/>
          <w:szCs w:val="24"/>
        </w:rPr>
        <w:t xml:space="preserve"> equipment parks equipment on site.</w:t>
      </w:r>
    </w:p>
    <w:p w14:paraId="14BFC091" w14:textId="77777777" w:rsidR="009F5EE5" w:rsidRPr="00E1571C" w:rsidRDefault="009F5EE5" w:rsidP="009F5EE5">
      <w:pPr>
        <w:pStyle w:val="ListParagraph"/>
        <w:numPr>
          <w:ilvl w:val="0"/>
          <w:numId w:val="4"/>
        </w:numPr>
        <w:spacing w:after="0"/>
        <w:ind w:right="432"/>
        <w:rPr>
          <w:rFonts w:ascii="Arial" w:hAnsi="Arial" w:cs="Arial"/>
          <w:sz w:val="24"/>
          <w:szCs w:val="24"/>
        </w:rPr>
      </w:pPr>
      <w:r w:rsidRPr="00E1571C">
        <w:rPr>
          <w:rFonts w:ascii="Arial" w:hAnsi="Arial" w:cs="Arial"/>
          <w:sz w:val="24"/>
          <w:szCs w:val="24"/>
        </w:rPr>
        <w:t xml:space="preserve">Tremson Wood Products: Mulch area for production of organic product.  Wholesale trucking of mulch products. </w:t>
      </w:r>
    </w:p>
    <w:p w14:paraId="1B4B3533" w14:textId="77777777" w:rsidR="009F5EE5" w:rsidRPr="00E1571C" w:rsidRDefault="009F5EE5" w:rsidP="009F5EE5">
      <w:pPr>
        <w:pStyle w:val="ListParagraph"/>
        <w:numPr>
          <w:ilvl w:val="0"/>
          <w:numId w:val="4"/>
        </w:numPr>
        <w:spacing w:after="0"/>
        <w:ind w:right="432"/>
        <w:rPr>
          <w:rFonts w:ascii="Arial" w:hAnsi="Arial" w:cs="Arial"/>
          <w:sz w:val="24"/>
          <w:szCs w:val="24"/>
        </w:rPr>
      </w:pPr>
      <w:r w:rsidRPr="00E1571C">
        <w:rPr>
          <w:rFonts w:ascii="Arial" w:hAnsi="Arial" w:cs="Arial"/>
          <w:sz w:val="24"/>
          <w:szCs w:val="24"/>
        </w:rPr>
        <w:t>Tremson Land Clearing organic wood transfer area.</w:t>
      </w:r>
    </w:p>
    <w:p w14:paraId="2F4493AF" w14:textId="77777777" w:rsidR="009F5EE5" w:rsidRPr="00E1571C" w:rsidRDefault="009F5EE5" w:rsidP="009F5EE5">
      <w:pPr>
        <w:pStyle w:val="ListParagraph"/>
        <w:numPr>
          <w:ilvl w:val="0"/>
          <w:numId w:val="4"/>
        </w:numPr>
        <w:spacing w:after="0"/>
        <w:ind w:right="432"/>
        <w:rPr>
          <w:rFonts w:ascii="Arial" w:hAnsi="Arial" w:cs="Arial"/>
          <w:sz w:val="24"/>
          <w:szCs w:val="24"/>
        </w:rPr>
      </w:pPr>
      <w:r w:rsidRPr="00E1571C">
        <w:rPr>
          <w:rFonts w:ascii="Arial" w:hAnsi="Arial" w:cs="Arial"/>
          <w:sz w:val="24"/>
          <w:szCs w:val="24"/>
        </w:rPr>
        <w:t>Woodlawn Landscaping landscaper parks equipment on site.</w:t>
      </w:r>
    </w:p>
    <w:p w14:paraId="74E27637" w14:textId="77777777" w:rsidR="009F5EE5" w:rsidRPr="00E1571C" w:rsidRDefault="009F5EE5" w:rsidP="009F5EE5">
      <w:pPr>
        <w:pStyle w:val="ListParagraph"/>
        <w:numPr>
          <w:ilvl w:val="0"/>
          <w:numId w:val="4"/>
        </w:numPr>
        <w:spacing w:after="0"/>
        <w:ind w:right="432"/>
        <w:rPr>
          <w:rFonts w:ascii="Arial" w:hAnsi="Arial" w:cs="Arial"/>
          <w:sz w:val="24"/>
          <w:szCs w:val="24"/>
        </w:rPr>
      </w:pPr>
      <w:r w:rsidRPr="00E1571C">
        <w:rPr>
          <w:rFonts w:ascii="Arial" w:hAnsi="Arial" w:cs="Arial"/>
          <w:sz w:val="24"/>
          <w:szCs w:val="24"/>
        </w:rPr>
        <w:t xml:space="preserve">FAS landscaper, parks equipment (mowers, truck, snow </w:t>
      </w:r>
      <w:r w:rsidR="00E1571C" w:rsidRPr="00E1571C">
        <w:rPr>
          <w:rFonts w:ascii="Arial" w:hAnsi="Arial" w:cs="Arial"/>
          <w:sz w:val="24"/>
          <w:szCs w:val="24"/>
        </w:rPr>
        <w:t>plow and</w:t>
      </w:r>
      <w:r w:rsidRPr="00E1571C">
        <w:rPr>
          <w:rFonts w:ascii="Arial" w:hAnsi="Arial" w:cs="Arial"/>
          <w:sz w:val="24"/>
          <w:szCs w:val="24"/>
        </w:rPr>
        <w:t xml:space="preserve"> has a shed on site.  </w:t>
      </w:r>
    </w:p>
    <w:p w14:paraId="2EDE0D6C" w14:textId="77777777" w:rsidR="009F5EE5" w:rsidRPr="00E1571C" w:rsidRDefault="009F5EE5" w:rsidP="009F5EE5">
      <w:pPr>
        <w:pStyle w:val="ListParagraph"/>
        <w:spacing w:after="0"/>
        <w:ind w:left="72" w:right="432"/>
        <w:rPr>
          <w:rFonts w:ascii="Arial" w:hAnsi="Arial" w:cs="Arial"/>
          <w:sz w:val="24"/>
          <w:szCs w:val="24"/>
        </w:rPr>
      </w:pPr>
      <w:r w:rsidRPr="00E1571C">
        <w:rPr>
          <w:rFonts w:ascii="Arial" w:hAnsi="Arial" w:cs="Arial"/>
          <w:sz w:val="24"/>
          <w:szCs w:val="24"/>
        </w:rPr>
        <w:t xml:space="preserve">There are </w:t>
      </w:r>
      <w:r w:rsidR="007A58F3" w:rsidRPr="00E1571C">
        <w:rPr>
          <w:rFonts w:ascii="Arial" w:hAnsi="Arial" w:cs="Arial"/>
          <w:sz w:val="24"/>
          <w:szCs w:val="24"/>
        </w:rPr>
        <w:t xml:space="preserve">at least </w:t>
      </w:r>
      <w:r w:rsidRPr="00E1571C">
        <w:rPr>
          <w:rFonts w:ascii="Arial" w:hAnsi="Arial" w:cs="Arial"/>
          <w:sz w:val="24"/>
          <w:szCs w:val="24"/>
        </w:rPr>
        <w:t xml:space="preserve">six </w:t>
      </w:r>
      <w:r w:rsidR="007A58F3" w:rsidRPr="00E1571C">
        <w:rPr>
          <w:rFonts w:ascii="Arial" w:hAnsi="Arial" w:cs="Arial"/>
          <w:sz w:val="24"/>
          <w:szCs w:val="24"/>
        </w:rPr>
        <w:t xml:space="preserve">(6) </w:t>
      </w:r>
      <w:r w:rsidRPr="00E1571C">
        <w:rPr>
          <w:rFonts w:ascii="Arial" w:hAnsi="Arial" w:cs="Arial"/>
          <w:sz w:val="24"/>
          <w:szCs w:val="24"/>
        </w:rPr>
        <w:t>different uses on site</w:t>
      </w:r>
      <w:r w:rsidR="007A58F3" w:rsidRPr="00E1571C">
        <w:rPr>
          <w:rFonts w:ascii="Arial" w:hAnsi="Arial" w:cs="Arial"/>
          <w:sz w:val="24"/>
          <w:szCs w:val="24"/>
        </w:rPr>
        <w:t xml:space="preserve">.  </w:t>
      </w:r>
    </w:p>
    <w:p w14:paraId="17B5C260" w14:textId="77777777" w:rsidR="007A58F3" w:rsidRPr="00E1571C" w:rsidRDefault="007A58F3" w:rsidP="009F5EE5">
      <w:pPr>
        <w:pStyle w:val="ListParagraph"/>
        <w:spacing w:after="0"/>
        <w:ind w:left="72" w:right="432"/>
        <w:rPr>
          <w:rFonts w:ascii="Arial" w:hAnsi="Arial" w:cs="Arial"/>
          <w:sz w:val="24"/>
          <w:szCs w:val="24"/>
        </w:rPr>
      </w:pPr>
      <w:r w:rsidRPr="00E1571C">
        <w:rPr>
          <w:rFonts w:ascii="Arial" w:hAnsi="Arial" w:cs="Arial"/>
          <w:sz w:val="24"/>
          <w:szCs w:val="24"/>
        </w:rPr>
        <w:tab/>
        <w:t>Mr. Friedman asked for the applicant to summarize wher</w:t>
      </w:r>
      <w:r w:rsidR="009326EE" w:rsidRPr="00E1571C">
        <w:rPr>
          <w:rFonts w:ascii="Arial" w:hAnsi="Arial" w:cs="Arial"/>
          <w:sz w:val="24"/>
          <w:szCs w:val="24"/>
        </w:rPr>
        <w:t>e the Board is in the process. H</w:t>
      </w:r>
      <w:r w:rsidRPr="00E1571C">
        <w:rPr>
          <w:rFonts w:ascii="Arial" w:hAnsi="Arial" w:cs="Arial"/>
          <w:sz w:val="24"/>
          <w:szCs w:val="24"/>
        </w:rPr>
        <w:t xml:space="preserve">e </w:t>
      </w:r>
      <w:r w:rsidR="009326EE" w:rsidRPr="00E1571C">
        <w:rPr>
          <w:rFonts w:ascii="Arial" w:hAnsi="Arial" w:cs="Arial"/>
          <w:sz w:val="24"/>
          <w:szCs w:val="24"/>
        </w:rPr>
        <w:t xml:space="preserve">felt it is important for the </w:t>
      </w:r>
      <w:r w:rsidRPr="00E1571C">
        <w:rPr>
          <w:rFonts w:ascii="Arial" w:hAnsi="Arial" w:cs="Arial"/>
          <w:sz w:val="24"/>
          <w:szCs w:val="24"/>
        </w:rPr>
        <w:t xml:space="preserve">Board </w:t>
      </w:r>
      <w:r w:rsidR="009326EE" w:rsidRPr="00E1571C">
        <w:rPr>
          <w:rFonts w:ascii="Arial" w:hAnsi="Arial" w:cs="Arial"/>
          <w:sz w:val="24"/>
          <w:szCs w:val="24"/>
        </w:rPr>
        <w:t>to have an o</w:t>
      </w:r>
      <w:r w:rsidRPr="00E1571C">
        <w:rPr>
          <w:rFonts w:ascii="Arial" w:hAnsi="Arial" w:cs="Arial"/>
          <w:sz w:val="24"/>
          <w:szCs w:val="24"/>
        </w:rPr>
        <w:t>pportunity to fu</w:t>
      </w:r>
      <w:r w:rsidR="009326EE" w:rsidRPr="00E1571C">
        <w:rPr>
          <w:rFonts w:ascii="Arial" w:hAnsi="Arial" w:cs="Arial"/>
          <w:sz w:val="24"/>
          <w:szCs w:val="24"/>
        </w:rPr>
        <w:t>lly r</w:t>
      </w:r>
      <w:r w:rsidRPr="00E1571C">
        <w:rPr>
          <w:rFonts w:ascii="Arial" w:hAnsi="Arial" w:cs="Arial"/>
          <w:sz w:val="24"/>
          <w:szCs w:val="24"/>
        </w:rPr>
        <w:t>eview the revised site plan.</w:t>
      </w:r>
    </w:p>
    <w:p w14:paraId="32EEA40F" w14:textId="77777777" w:rsidR="00DB1D6E" w:rsidRPr="00E1571C" w:rsidRDefault="007A58F3" w:rsidP="009F5EE5">
      <w:pPr>
        <w:pStyle w:val="ListParagraph"/>
        <w:spacing w:after="0"/>
        <w:ind w:left="72" w:right="432"/>
        <w:rPr>
          <w:rFonts w:ascii="Arial" w:hAnsi="Arial" w:cs="Arial"/>
          <w:sz w:val="24"/>
          <w:szCs w:val="24"/>
        </w:rPr>
      </w:pPr>
      <w:r w:rsidRPr="00E1571C">
        <w:rPr>
          <w:rFonts w:ascii="Arial" w:hAnsi="Arial" w:cs="Arial"/>
          <w:sz w:val="24"/>
          <w:szCs w:val="24"/>
        </w:rPr>
        <w:tab/>
        <w:t xml:space="preserve">Mr. Liberati Esq. said the Board has the opportunity to review the site plan further.  None of the presented general notes or tenants/business are locked in for approvals. The hours of operation are locked in until the next court date </w:t>
      </w:r>
      <w:r w:rsidR="009326EE" w:rsidRPr="00E1571C">
        <w:rPr>
          <w:rFonts w:ascii="Arial" w:hAnsi="Arial" w:cs="Arial"/>
          <w:sz w:val="24"/>
          <w:szCs w:val="24"/>
        </w:rPr>
        <w:t xml:space="preserve">scheduled for </w:t>
      </w:r>
      <w:r w:rsidRPr="00E1571C">
        <w:rPr>
          <w:rFonts w:ascii="Arial" w:hAnsi="Arial" w:cs="Arial"/>
          <w:sz w:val="24"/>
          <w:szCs w:val="24"/>
        </w:rPr>
        <w:t xml:space="preserve">August 26, 2024. If the Board so chooses they have the opportunity to change the hours of operation.  Mr. Liquori Esq. and </w:t>
      </w:r>
      <w:r w:rsidR="00E1571C" w:rsidRPr="00E1571C">
        <w:rPr>
          <w:rFonts w:ascii="Arial" w:hAnsi="Arial" w:cs="Arial"/>
          <w:sz w:val="24"/>
          <w:szCs w:val="24"/>
        </w:rPr>
        <w:t>he</w:t>
      </w:r>
      <w:r w:rsidRPr="00E1571C">
        <w:rPr>
          <w:rFonts w:ascii="Arial" w:hAnsi="Arial" w:cs="Arial"/>
          <w:sz w:val="24"/>
          <w:szCs w:val="24"/>
        </w:rPr>
        <w:t xml:space="preserve"> met with </w:t>
      </w:r>
      <w:r w:rsidR="00DB1D6E" w:rsidRPr="00E1571C">
        <w:rPr>
          <w:rFonts w:ascii="Arial" w:hAnsi="Arial" w:cs="Arial"/>
          <w:sz w:val="24"/>
          <w:szCs w:val="24"/>
        </w:rPr>
        <w:t xml:space="preserve">the </w:t>
      </w:r>
      <w:r w:rsidR="00E1571C" w:rsidRPr="00E1571C">
        <w:rPr>
          <w:rFonts w:ascii="Arial" w:hAnsi="Arial" w:cs="Arial"/>
          <w:sz w:val="24"/>
          <w:szCs w:val="24"/>
        </w:rPr>
        <w:t>applicant’s</w:t>
      </w:r>
      <w:r w:rsidR="00DB1D6E" w:rsidRPr="00E1571C">
        <w:rPr>
          <w:rFonts w:ascii="Arial" w:hAnsi="Arial" w:cs="Arial"/>
          <w:sz w:val="24"/>
          <w:szCs w:val="24"/>
        </w:rPr>
        <w:t xml:space="preserve"> attorney John Sarcone Esq. on July 03, 2024.  The </w:t>
      </w:r>
      <w:r w:rsidR="009326EE" w:rsidRPr="00E1571C">
        <w:rPr>
          <w:rFonts w:ascii="Arial" w:hAnsi="Arial" w:cs="Arial"/>
          <w:sz w:val="24"/>
          <w:szCs w:val="24"/>
        </w:rPr>
        <w:t xml:space="preserve">Board is in </w:t>
      </w:r>
      <w:r w:rsidR="00F4680A" w:rsidRPr="00E1571C">
        <w:rPr>
          <w:rFonts w:ascii="Arial" w:hAnsi="Arial" w:cs="Arial"/>
          <w:sz w:val="24"/>
          <w:szCs w:val="24"/>
        </w:rPr>
        <w:t>receipt</w:t>
      </w:r>
      <w:r w:rsidR="009326EE" w:rsidRPr="00E1571C">
        <w:rPr>
          <w:rFonts w:ascii="Arial" w:hAnsi="Arial" w:cs="Arial"/>
          <w:sz w:val="24"/>
          <w:szCs w:val="24"/>
        </w:rPr>
        <w:t xml:space="preserve"> of the </w:t>
      </w:r>
      <w:r w:rsidR="00DB1D6E" w:rsidRPr="00E1571C">
        <w:rPr>
          <w:rFonts w:ascii="Arial" w:hAnsi="Arial" w:cs="Arial"/>
          <w:sz w:val="24"/>
          <w:szCs w:val="24"/>
        </w:rPr>
        <w:t>outline for p</w:t>
      </w:r>
      <w:r w:rsidR="00F4680A" w:rsidRPr="00E1571C">
        <w:rPr>
          <w:rFonts w:ascii="Arial" w:hAnsi="Arial" w:cs="Arial"/>
          <w:sz w:val="24"/>
          <w:szCs w:val="24"/>
        </w:rPr>
        <w:t xml:space="preserve">otential discussion </w:t>
      </w:r>
      <w:r w:rsidR="00E1571C" w:rsidRPr="00E1571C">
        <w:rPr>
          <w:rFonts w:ascii="Arial" w:hAnsi="Arial" w:cs="Arial"/>
          <w:sz w:val="24"/>
          <w:szCs w:val="24"/>
        </w:rPr>
        <w:t>point’s</w:t>
      </w:r>
      <w:r w:rsidR="00DB1D6E" w:rsidRPr="00E1571C">
        <w:rPr>
          <w:rFonts w:ascii="Arial" w:hAnsi="Arial" w:cs="Arial"/>
          <w:sz w:val="24"/>
          <w:szCs w:val="24"/>
        </w:rPr>
        <w:t xml:space="preserve"> document </w:t>
      </w:r>
      <w:r w:rsidR="00F4680A" w:rsidRPr="00E1571C">
        <w:rPr>
          <w:rFonts w:ascii="Arial" w:hAnsi="Arial" w:cs="Arial"/>
          <w:sz w:val="24"/>
          <w:szCs w:val="24"/>
        </w:rPr>
        <w:t xml:space="preserve">to begin </w:t>
      </w:r>
      <w:r w:rsidR="00DB1D6E" w:rsidRPr="00E1571C">
        <w:rPr>
          <w:rFonts w:ascii="Arial" w:hAnsi="Arial" w:cs="Arial"/>
          <w:sz w:val="24"/>
          <w:szCs w:val="24"/>
        </w:rPr>
        <w:t>points for</w:t>
      </w:r>
      <w:r w:rsidR="00F4680A" w:rsidRPr="00E1571C">
        <w:rPr>
          <w:rFonts w:ascii="Arial" w:hAnsi="Arial" w:cs="Arial"/>
          <w:sz w:val="24"/>
          <w:szCs w:val="24"/>
        </w:rPr>
        <w:t xml:space="preserve"> discussion at tonight’s</w:t>
      </w:r>
      <w:r w:rsidR="00DB1D6E" w:rsidRPr="00E1571C">
        <w:rPr>
          <w:rFonts w:ascii="Arial" w:hAnsi="Arial" w:cs="Arial"/>
          <w:sz w:val="24"/>
          <w:szCs w:val="24"/>
        </w:rPr>
        <w:t xml:space="preserve"> meeting.  These are not the opinion of the Board</w:t>
      </w:r>
      <w:r w:rsidR="00F4680A" w:rsidRPr="00E1571C">
        <w:rPr>
          <w:rFonts w:ascii="Arial" w:hAnsi="Arial" w:cs="Arial"/>
          <w:sz w:val="24"/>
          <w:szCs w:val="24"/>
        </w:rPr>
        <w:t xml:space="preserve">, simple overall documentation to begin dialog with the applicant. </w:t>
      </w:r>
      <w:r w:rsidR="00DB1D6E" w:rsidRPr="00E1571C">
        <w:rPr>
          <w:rFonts w:ascii="Arial" w:hAnsi="Arial" w:cs="Arial"/>
          <w:sz w:val="24"/>
          <w:szCs w:val="24"/>
        </w:rPr>
        <w:t xml:space="preserve">  </w:t>
      </w:r>
    </w:p>
    <w:p w14:paraId="08189C5C" w14:textId="77777777" w:rsidR="00DB1D6E" w:rsidRPr="00E1571C" w:rsidRDefault="00DB1D6E" w:rsidP="009F5EE5">
      <w:pPr>
        <w:pStyle w:val="ListParagraph"/>
        <w:spacing w:after="0"/>
        <w:ind w:left="72" w:right="432"/>
        <w:rPr>
          <w:rFonts w:ascii="Arial" w:hAnsi="Arial" w:cs="Arial"/>
          <w:sz w:val="24"/>
          <w:szCs w:val="24"/>
        </w:rPr>
      </w:pPr>
      <w:r w:rsidRPr="00E1571C">
        <w:rPr>
          <w:rFonts w:ascii="Arial" w:hAnsi="Arial" w:cs="Arial"/>
          <w:sz w:val="24"/>
          <w:szCs w:val="24"/>
        </w:rPr>
        <w:tab/>
        <w:t xml:space="preserve">Mr. Cioppa said the first item </w:t>
      </w:r>
      <w:r w:rsidR="00E1571C" w:rsidRPr="00E1571C">
        <w:rPr>
          <w:rFonts w:ascii="Arial" w:hAnsi="Arial" w:cs="Arial"/>
          <w:sz w:val="24"/>
          <w:szCs w:val="24"/>
        </w:rPr>
        <w:t>for discussion</w:t>
      </w:r>
      <w:r w:rsidRPr="00E1571C">
        <w:rPr>
          <w:rFonts w:ascii="Arial" w:hAnsi="Arial" w:cs="Arial"/>
          <w:sz w:val="24"/>
          <w:szCs w:val="24"/>
        </w:rPr>
        <w:t xml:space="preserve"> is the hour of operation.  Is the Board discussing hours of operation for Tremson only or for all the tenants.</w:t>
      </w:r>
    </w:p>
    <w:p w14:paraId="33331EC9" w14:textId="77777777" w:rsidR="00DB1D6E" w:rsidRPr="00E1571C" w:rsidRDefault="00DB1D6E" w:rsidP="009F5EE5">
      <w:pPr>
        <w:pStyle w:val="ListParagraph"/>
        <w:spacing w:after="0"/>
        <w:ind w:left="72" w:right="432"/>
        <w:rPr>
          <w:rFonts w:ascii="Arial" w:hAnsi="Arial" w:cs="Arial"/>
          <w:sz w:val="24"/>
          <w:szCs w:val="24"/>
        </w:rPr>
      </w:pPr>
      <w:r w:rsidRPr="00E1571C">
        <w:rPr>
          <w:rFonts w:ascii="Arial" w:hAnsi="Arial" w:cs="Arial"/>
          <w:sz w:val="24"/>
          <w:szCs w:val="24"/>
        </w:rPr>
        <w:tab/>
        <w:t xml:space="preserve">Mr. Atkinson said the hours of operations are for </w:t>
      </w:r>
      <w:r w:rsidR="00F4680A" w:rsidRPr="00E1571C">
        <w:rPr>
          <w:rFonts w:ascii="Arial" w:hAnsi="Arial" w:cs="Arial"/>
          <w:sz w:val="24"/>
          <w:szCs w:val="24"/>
        </w:rPr>
        <w:t xml:space="preserve">Tremson and </w:t>
      </w:r>
      <w:r w:rsidRPr="00E1571C">
        <w:rPr>
          <w:rFonts w:ascii="Arial" w:hAnsi="Arial" w:cs="Arial"/>
          <w:sz w:val="24"/>
          <w:szCs w:val="24"/>
        </w:rPr>
        <w:t>all the tenants</w:t>
      </w:r>
      <w:r w:rsidR="00F4680A" w:rsidRPr="00E1571C">
        <w:rPr>
          <w:rFonts w:ascii="Arial" w:hAnsi="Arial" w:cs="Arial"/>
          <w:sz w:val="24"/>
          <w:szCs w:val="24"/>
        </w:rPr>
        <w:t>.</w:t>
      </w:r>
      <w:r w:rsidRPr="00E1571C">
        <w:rPr>
          <w:rFonts w:ascii="Arial" w:hAnsi="Arial" w:cs="Arial"/>
          <w:sz w:val="24"/>
          <w:szCs w:val="24"/>
        </w:rPr>
        <w:t xml:space="preserve"> If the B</w:t>
      </w:r>
      <w:r w:rsidR="00F4680A" w:rsidRPr="00E1571C">
        <w:rPr>
          <w:rFonts w:ascii="Arial" w:hAnsi="Arial" w:cs="Arial"/>
          <w:sz w:val="24"/>
          <w:szCs w:val="24"/>
        </w:rPr>
        <w:t xml:space="preserve">oard wants to review detailed hours of operation for </w:t>
      </w:r>
      <w:r w:rsidRPr="00E1571C">
        <w:rPr>
          <w:rFonts w:ascii="Arial" w:hAnsi="Arial" w:cs="Arial"/>
          <w:sz w:val="24"/>
          <w:szCs w:val="24"/>
        </w:rPr>
        <w:t xml:space="preserve">the individual business hours, then </w:t>
      </w:r>
      <w:r w:rsidR="00F4680A" w:rsidRPr="00E1571C">
        <w:rPr>
          <w:rFonts w:ascii="Arial" w:hAnsi="Arial" w:cs="Arial"/>
          <w:sz w:val="24"/>
          <w:szCs w:val="24"/>
        </w:rPr>
        <w:t xml:space="preserve">as discussed and approved </w:t>
      </w:r>
      <w:r w:rsidRPr="00E1571C">
        <w:rPr>
          <w:rFonts w:ascii="Arial" w:hAnsi="Arial" w:cs="Arial"/>
          <w:sz w:val="24"/>
          <w:szCs w:val="24"/>
        </w:rPr>
        <w:t>they can be added to the Site Plan.</w:t>
      </w:r>
    </w:p>
    <w:p w14:paraId="4B30C2AF" w14:textId="77777777" w:rsidR="00DB1D6E" w:rsidRPr="00E1571C" w:rsidRDefault="00DB1D6E" w:rsidP="009F5EE5">
      <w:pPr>
        <w:pStyle w:val="ListParagraph"/>
        <w:spacing w:after="0"/>
        <w:ind w:left="72" w:right="432"/>
        <w:rPr>
          <w:rFonts w:ascii="Arial" w:hAnsi="Arial" w:cs="Arial"/>
          <w:sz w:val="24"/>
          <w:szCs w:val="24"/>
        </w:rPr>
      </w:pPr>
      <w:r w:rsidRPr="00E1571C">
        <w:rPr>
          <w:rFonts w:ascii="Arial" w:hAnsi="Arial" w:cs="Arial"/>
          <w:sz w:val="24"/>
          <w:szCs w:val="24"/>
        </w:rPr>
        <w:tab/>
        <w:t xml:space="preserve">Mr. Cioppa said none of the tenants are allowed </w:t>
      </w:r>
      <w:r w:rsidR="002B7563" w:rsidRPr="00E1571C">
        <w:rPr>
          <w:rFonts w:ascii="Arial" w:hAnsi="Arial" w:cs="Arial"/>
          <w:sz w:val="24"/>
          <w:szCs w:val="24"/>
        </w:rPr>
        <w:t>in until</w:t>
      </w:r>
      <w:r w:rsidRPr="00E1571C">
        <w:rPr>
          <w:rFonts w:ascii="Arial" w:hAnsi="Arial" w:cs="Arial"/>
          <w:sz w:val="24"/>
          <w:szCs w:val="24"/>
        </w:rPr>
        <w:t xml:space="preserve"> 7:00a.m.</w:t>
      </w:r>
    </w:p>
    <w:p w14:paraId="28A9A039" w14:textId="77777777" w:rsidR="00DB1D6E" w:rsidRPr="00E1571C" w:rsidRDefault="00DB1D6E" w:rsidP="009F5EE5">
      <w:pPr>
        <w:pStyle w:val="ListParagraph"/>
        <w:spacing w:after="0"/>
        <w:ind w:left="72" w:right="432"/>
        <w:rPr>
          <w:rFonts w:ascii="Arial" w:hAnsi="Arial" w:cs="Arial"/>
          <w:sz w:val="24"/>
          <w:szCs w:val="24"/>
        </w:rPr>
      </w:pPr>
      <w:r w:rsidRPr="00E1571C">
        <w:rPr>
          <w:rFonts w:ascii="Arial" w:hAnsi="Arial" w:cs="Arial"/>
          <w:sz w:val="24"/>
          <w:szCs w:val="24"/>
        </w:rPr>
        <w:tab/>
        <w:t>Mr. Atkinson said that is correct.  The hours of operation presented are for normal day to day operations.  If an emergency occurs then a business could be onsite at an odd hour</w:t>
      </w:r>
      <w:r w:rsidR="002B7563" w:rsidRPr="00E1571C">
        <w:rPr>
          <w:rFonts w:ascii="Arial" w:hAnsi="Arial" w:cs="Arial"/>
          <w:sz w:val="24"/>
          <w:szCs w:val="24"/>
        </w:rPr>
        <w:t xml:space="preserve"> to pick up a piece of equipment</w:t>
      </w:r>
      <w:r w:rsidRPr="00E1571C">
        <w:rPr>
          <w:rFonts w:ascii="Arial" w:hAnsi="Arial" w:cs="Arial"/>
          <w:sz w:val="24"/>
          <w:szCs w:val="24"/>
        </w:rPr>
        <w:t>.</w:t>
      </w:r>
    </w:p>
    <w:p w14:paraId="0E746CB9" w14:textId="77777777" w:rsidR="00F4680A" w:rsidRPr="00E1571C" w:rsidRDefault="00DB1D6E" w:rsidP="009F5EE5">
      <w:pPr>
        <w:pStyle w:val="ListParagraph"/>
        <w:spacing w:after="0"/>
        <w:ind w:left="72" w:right="432"/>
        <w:rPr>
          <w:rFonts w:ascii="Arial" w:hAnsi="Arial" w:cs="Arial"/>
          <w:sz w:val="24"/>
          <w:szCs w:val="24"/>
        </w:rPr>
      </w:pPr>
      <w:r w:rsidRPr="00E1571C">
        <w:rPr>
          <w:rFonts w:ascii="Arial" w:hAnsi="Arial" w:cs="Arial"/>
          <w:sz w:val="24"/>
          <w:szCs w:val="24"/>
        </w:rPr>
        <w:tab/>
        <w:t>Mr. Cioppa said if a business has to pick up a piece of equipment at</w:t>
      </w:r>
      <w:r w:rsidR="002B7563" w:rsidRPr="00E1571C">
        <w:rPr>
          <w:rFonts w:ascii="Arial" w:hAnsi="Arial" w:cs="Arial"/>
          <w:sz w:val="24"/>
          <w:szCs w:val="24"/>
        </w:rPr>
        <w:t xml:space="preserve"> 6:30</w:t>
      </w:r>
      <w:r w:rsidR="00F4680A" w:rsidRPr="00E1571C">
        <w:rPr>
          <w:rFonts w:ascii="Arial" w:hAnsi="Arial" w:cs="Arial"/>
          <w:sz w:val="24"/>
          <w:szCs w:val="24"/>
        </w:rPr>
        <w:t xml:space="preserve"> </w:t>
      </w:r>
      <w:r w:rsidR="002B7563" w:rsidRPr="00E1571C">
        <w:rPr>
          <w:rFonts w:ascii="Arial" w:hAnsi="Arial" w:cs="Arial"/>
          <w:sz w:val="24"/>
          <w:szCs w:val="24"/>
        </w:rPr>
        <w:t xml:space="preserve">p.m. then they </w:t>
      </w:r>
      <w:r w:rsidR="00F4680A" w:rsidRPr="00E1571C">
        <w:rPr>
          <w:rFonts w:ascii="Arial" w:hAnsi="Arial" w:cs="Arial"/>
          <w:sz w:val="24"/>
          <w:szCs w:val="24"/>
        </w:rPr>
        <w:t xml:space="preserve">can return to the site at any given hour, meaning they could be equipment movement during the evening hours or early morning. </w:t>
      </w:r>
      <w:r w:rsidR="002B7563" w:rsidRPr="00E1571C">
        <w:rPr>
          <w:rFonts w:ascii="Arial" w:hAnsi="Arial" w:cs="Arial"/>
          <w:sz w:val="24"/>
          <w:szCs w:val="24"/>
        </w:rPr>
        <w:t xml:space="preserve">The Board will </w:t>
      </w:r>
      <w:r w:rsidR="00F4680A" w:rsidRPr="00E1571C">
        <w:rPr>
          <w:rFonts w:ascii="Arial" w:hAnsi="Arial" w:cs="Arial"/>
          <w:sz w:val="24"/>
          <w:szCs w:val="24"/>
        </w:rPr>
        <w:t xml:space="preserve">further </w:t>
      </w:r>
      <w:r w:rsidR="002B7563" w:rsidRPr="00E1571C">
        <w:rPr>
          <w:rFonts w:ascii="Arial" w:hAnsi="Arial" w:cs="Arial"/>
          <w:sz w:val="24"/>
          <w:szCs w:val="24"/>
        </w:rPr>
        <w:t>discuss and finalize the hour of operation</w:t>
      </w:r>
      <w:r w:rsidR="00F4680A" w:rsidRPr="00E1571C">
        <w:rPr>
          <w:rFonts w:ascii="Arial" w:hAnsi="Arial" w:cs="Arial"/>
          <w:sz w:val="24"/>
          <w:szCs w:val="24"/>
        </w:rPr>
        <w:t xml:space="preserve"> moving forward. If </w:t>
      </w:r>
      <w:r w:rsidR="002B7563" w:rsidRPr="00E1571C">
        <w:rPr>
          <w:rFonts w:ascii="Arial" w:hAnsi="Arial" w:cs="Arial"/>
          <w:sz w:val="24"/>
          <w:szCs w:val="24"/>
        </w:rPr>
        <w:t xml:space="preserve">the Board states </w:t>
      </w:r>
      <w:r w:rsidR="00F4680A" w:rsidRPr="00E1571C">
        <w:rPr>
          <w:rFonts w:ascii="Arial" w:hAnsi="Arial" w:cs="Arial"/>
          <w:sz w:val="24"/>
          <w:szCs w:val="24"/>
        </w:rPr>
        <w:t xml:space="preserve">hour of operation end at </w:t>
      </w:r>
      <w:r w:rsidR="002B7563" w:rsidRPr="00E1571C">
        <w:rPr>
          <w:rFonts w:ascii="Arial" w:hAnsi="Arial" w:cs="Arial"/>
          <w:sz w:val="24"/>
          <w:szCs w:val="24"/>
        </w:rPr>
        <w:t>5:00p.m. then no equipment can</w:t>
      </w:r>
      <w:r w:rsidR="00F4680A" w:rsidRPr="00E1571C">
        <w:rPr>
          <w:rFonts w:ascii="Arial" w:hAnsi="Arial" w:cs="Arial"/>
          <w:sz w:val="24"/>
          <w:szCs w:val="24"/>
        </w:rPr>
        <w:t xml:space="preserve"> be moved or operation occur</w:t>
      </w:r>
      <w:r w:rsidR="002B7563" w:rsidRPr="00E1571C">
        <w:rPr>
          <w:rFonts w:ascii="Arial" w:hAnsi="Arial" w:cs="Arial"/>
          <w:sz w:val="24"/>
          <w:szCs w:val="24"/>
        </w:rPr>
        <w:t xml:space="preserve"> until </w:t>
      </w:r>
      <w:r w:rsidR="00F4680A" w:rsidRPr="00E1571C">
        <w:rPr>
          <w:rFonts w:ascii="Arial" w:hAnsi="Arial" w:cs="Arial"/>
          <w:sz w:val="24"/>
          <w:szCs w:val="24"/>
        </w:rPr>
        <w:t xml:space="preserve">the start of the day </w:t>
      </w:r>
      <w:r w:rsidR="002B7563" w:rsidRPr="00E1571C">
        <w:rPr>
          <w:rFonts w:ascii="Arial" w:hAnsi="Arial" w:cs="Arial"/>
          <w:sz w:val="24"/>
          <w:szCs w:val="24"/>
        </w:rPr>
        <w:t xml:space="preserve">normal business hours.  Is it possible </w:t>
      </w:r>
      <w:r w:rsidR="00F4680A" w:rsidRPr="00E1571C">
        <w:rPr>
          <w:rFonts w:ascii="Arial" w:hAnsi="Arial" w:cs="Arial"/>
          <w:sz w:val="24"/>
          <w:szCs w:val="24"/>
        </w:rPr>
        <w:t xml:space="preserve">that Tremson Wood products would begin grinding </w:t>
      </w:r>
      <w:r w:rsidR="00E1571C" w:rsidRPr="00E1571C">
        <w:rPr>
          <w:rFonts w:ascii="Arial" w:hAnsi="Arial" w:cs="Arial"/>
          <w:sz w:val="24"/>
          <w:szCs w:val="24"/>
        </w:rPr>
        <w:t>at 7:00a.m.?</w:t>
      </w:r>
      <w:r w:rsidR="002B7563" w:rsidRPr="00E1571C">
        <w:rPr>
          <w:rFonts w:ascii="Arial" w:hAnsi="Arial" w:cs="Arial"/>
          <w:sz w:val="24"/>
          <w:szCs w:val="24"/>
        </w:rPr>
        <w:t xml:space="preserve"> </w:t>
      </w:r>
      <w:r w:rsidR="00F4680A" w:rsidRPr="00E1571C">
        <w:rPr>
          <w:rFonts w:ascii="Arial" w:hAnsi="Arial" w:cs="Arial"/>
          <w:sz w:val="24"/>
          <w:szCs w:val="24"/>
        </w:rPr>
        <w:t>on a daily basis?</w:t>
      </w:r>
    </w:p>
    <w:p w14:paraId="237BA9A9" w14:textId="77777777" w:rsidR="00F4680A" w:rsidRPr="00E1571C" w:rsidRDefault="002B7563" w:rsidP="009F5EE5">
      <w:pPr>
        <w:pStyle w:val="ListParagraph"/>
        <w:spacing w:after="0"/>
        <w:ind w:left="72" w:right="432"/>
        <w:rPr>
          <w:rFonts w:ascii="Arial" w:hAnsi="Arial" w:cs="Arial"/>
          <w:sz w:val="24"/>
          <w:szCs w:val="24"/>
        </w:rPr>
      </w:pPr>
      <w:r w:rsidRPr="00E1571C">
        <w:rPr>
          <w:rFonts w:ascii="Arial" w:hAnsi="Arial" w:cs="Arial"/>
          <w:sz w:val="24"/>
          <w:szCs w:val="24"/>
        </w:rPr>
        <w:tab/>
        <w:t xml:space="preserve">Mr. Atkinson </w:t>
      </w:r>
      <w:r w:rsidR="00F4680A" w:rsidRPr="00E1571C">
        <w:rPr>
          <w:rFonts w:ascii="Arial" w:hAnsi="Arial" w:cs="Arial"/>
          <w:sz w:val="24"/>
          <w:szCs w:val="24"/>
        </w:rPr>
        <w:t xml:space="preserve">said </w:t>
      </w:r>
      <w:r w:rsidRPr="00E1571C">
        <w:rPr>
          <w:rFonts w:ascii="Arial" w:hAnsi="Arial" w:cs="Arial"/>
          <w:sz w:val="24"/>
          <w:szCs w:val="24"/>
        </w:rPr>
        <w:t>he does not believe the intention is for grinding to occur at 7:00a.m.  Furthermore</w:t>
      </w:r>
      <w:r w:rsidR="00E1571C" w:rsidRPr="00E1571C">
        <w:rPr>
          <w:rFonts w:ascii="Arial" w:hAnsi="Arial" w:cs="Arial"/>
          <w:sz w:val="24"/>
          <w:szCs w:val="24"/>
        </w:rPr>
        <w:t>, the</w:t>
      </w:r>
      <w:r w:rsidRPr="00E1571C">
        <w:rPr>
          <w:rFonts w:ascii="Arial" w:hAnsi="Arial" w:cs="Arial"/>
          <w:sz w:val="24"/>
          <w:szCs w:val="24"/>
        </w:rPr>
        <w:t xml:space="preserve"> Towns Highway Garage is located behind the Tremson </w:t>
      </w:r>
      <w:r w:rsidR="00E1571C" w:rsidRPr="00E1571C">
        <w:rPr>
          <w:rFonts w:ascii="Arial" w:hAnsi="Arial" w:cs="Arial"/>
          <w:sz w:val="24"/>
          <w:szCs w:val="24"/>
        </w:rPr>
        <w:t>parcel, and</w:t>
      </w:r>
      <w:r w:rsidR="00F4680A" w:rsidRPr="00E1571C">
        <w:rPr>
          <w:rFonts w:ascii="Arial" w:hAnsi="Arial" w:cs="Arial"/>
          <w:sz w:val="24"/>
          <w:szCs w:val="24"/>
        </w:rPr>
        <w:t xml:space="preserve"> the garage generates noise.</w:t>
      </w:r>
    </w:p>
    <w:p w14:paraId="5A287190" w14:textId="77777777" w:rsidR="002B7563" w:rsidRPr="00E1571C" w:rsidRDefault="002B7563" w:rsidP="009F5EE5">
      <w:pPr>
        <w:pStyle w:val="ListParagraph"/>
        <w:spacing w:after="0"/>
        <w:ind w:left="72" w:right="432"/>
        <w:rPr>
          <w:rFonts w:ascii="Arial" w:hAnsi="Arial" w:cs="Arial"/>
          <w:sz w:val="24"/>
          <w:szCs w:val="24"/>
        </w:rPr>
      </w:pPr>
      <w:r w:rsidRPr="00E1571C">
        <w:rPr>
          <w:rFonts w:ascii="Arial" w:hAnsi="Arial" w:cs="Arial"/>
          <w:sz w:val="24"/>
          <w:szCs w:val="24"/>
        </w:rPr>
        <w:tab/>
        <w:t>Mr. Erickson said can we clarify i</w:t>
      </w:r>
      <w:r w:rsidR="00F4680A" w:rsidRPr="00E1571C">
        <w:rPr>
          <w:rFonts w:ascii="Arial" w:hAnsi="Arial" w:cs="Arial"/>
          <w:sz w:val="24"/>
          <w:szCs w:val="24"/>
        </w:rPr>
        <w:t>f</w:t>
      </w:r>
      <w:r w:rsidRPr="00E1571C">
        <w:rPr>
          <w:rFonts w:ascii="Arial" w:hAnsi="Arial" w:cs="Arial"/>
          <w:sz w:val="24"/>
          <w:szCs w:val="24"/>
        </w:rPr>
        <w:t xml:space="preserve"> grinding </w:t>
      </w:r>
      <w:r w:rsidR="00B37FE5" w:rsidRPr="00E1571C">
        <w:rPr>
          <w:rFonts w:ascii="Arial" w:hAnsi="Arial" w:cs="Arial"/>
          <w:sz w:val="24"/>
          <w:szCs w:val="24"/>
        </w:rPr>
        <w:t xml:space="preserve">is sinuous with </w:t>
      </w:r>
      <w:r w:rsidRPr="00E1571C">
        <w:rPr>
          <w:rFonts w:ascii="Arial" w:hAnsi="Arial" w:cs="Arial"/>
          <w:sz w:val="24"/>
          <w:szCs w:val="24"/>
        </w:rPr>
        <w:t>chipping.</w:t>
      </w:r>
    </w:p>
    <w:p w14:paraId="5C9991DA" w14:textId="77777777" w:rsidR="00B37FE5" w:rsidRPr="00E1571C" w:rsidRDefault="002B7563" w:rsidP="009F5EE5">
      <w:pPr>
        <w:pStyle w:val="ListParagraph"/>
        <w:spacing w:after="0"/>
        <w:ind w:left="72" w:right="432"/>
        <w:rPr>
          <w:rFonts w:ascii="Arial" w:hAnsi="Arial" w:cs="Arial"/>
          <w:sz w:val="24"/>
          <w:szCs w:val="24"/>
        </w:rPr>
      </w:pPr>
      <w:r w:rsidRPr="00E1571C">
        <w:rPr>
          <w:rFonts w:ascii="Arial" w:hAnsi="Arial" w:cs="Arial"/>
          <w:sz w:val="24"/>
          <w:szCs w:val="24"/>
        </w:rPr>
        <w:lastRenderedPageBreak/>
        <w:tab/>
        <w:t xml:space="preserve">Mr. Atkinson </w:t>
      </w:r>
      <w:r w:rsidR="00F4680A" w:rsidRPr="00E1571C">
        <w:rPr>
          <w:rFonts w:ascii="Arial" w:hAnsi="Arial" w:cs="Arial"/>
          <w:sz w:val="24"/>
          <w:szCs w:val="24"/>
        </w:rPr>
        <w:t>responded that grinding is performed in a tub grinder piece of equipment.</w:t>
      </w:r>
    </w:p>
    <w:p w14:paraId="0A7D51A8" w14:textId="77777777" w:rsidR="00B37FE5" w:rsidRPr="00E1571C" w:rsidRDefault="00B37FE5" w:rsidP="009F5EE5">
      <w:pPr>
        <w:pStyle w:val="ListParagraph"/>
        <w:spacing w:after="0"/>
        <w:ind w:left="72" w:right="432"/>
        <w:rPr>
          <w:rFonts w:ascii="Arial" w:hAnsi="Arial" w:cs="Arial"/>
          <w:sz w:val="24"/>
          <w:szCs w:val="24"/>
        </w:rPr>
      </w:pPr>
      <w:r w:rsidRPr="00E1571C">
        <w:rPr>
          <w:rFonts w:ascii="Arial" w:hAnsi="Arial" w:cs="Arial"/>
          <w:sz w:val="24"/>
          <w:szCs w:val="24"/>
        </w:rPr>
        <w:tab/>
        <w:t>Mr. Erickson said the site</w:t>
      </w:r>
      <w:r w:rsidR="00F4680A" w:rsidRPr="00E1571C">
        <w:rPr>
          <w:rFonts w:ascii="Arial" w:hAnsi="Arial" w:cs="Arial"/>
          <w:sz w:val="24"/>
          <w:szCs w:val="24"/>
        </w:rPr>
        <w:t xml:space="preserve"> plan verbiage must be expanded to be </w:t>
      </w:r>
      <w:r w:rsidRPr="00E1571C">
        <w:rPr>
          <w:rFonts w:ascii="Arial" w:hAnsi="Arial" w:cs="Arial"/>
          <w:sz w:val="24"/>
          <w:szCs w:val="24"/>
        </w:rPr>
        <w:t xml:space="preserve">very clear, </w:t>
      </w:r>
      <w:r w:rsidR="00F4680A" w:rsidRPr="00E1571C">
        <w:rPr>
          <w:rFonts w:ascii="Arial" w:hAnsi="Arial" w:cs="Arial"/>
          <w:sz w:val="24"/>
          <w:szCs w:val="24"/>
        </w:rPr>
        <w:t>that it is either grinding and/</w:t>
      </w:r>
      <w:r w:rsidRPr="00E1571C">
        <w:rPr>
          <w:rFonts w:ascii="Arial" w:hAnsi="Arial" w:cs="Arial"/>
          <w:sz w:val="24"/>
          <w:szCs w:val="24"/>
        </w:rPr>
        <w:t>or chipping.</w:t>
      </w:r>
    </w:p>
    <w:p w14:paraId="04B25E5F" w14:textId="77777777" w:rsidR="00B37FE5" w:rsidRPr="00E1571C" w:rsidRDefault="00B37FE5" w:rsidP="009F5EE5">
      <w:pPr>
        <w:pStyle w:val="ListParagraph"/>
        <w:spacing w:after="0"/>
        <w:ind w:left="72" w:right="432"/>
        <w:rPr>
          <w:rFonts w:ascii="Arial" w:hAnsi="Arial" w:cs="Arial"/>
          <w:sz w:val="24"/>
          <w:szCs w:val="24"/>
        </w:rPr>
      </w:pPr>
      <w:r w:rsidRPr="00E1571C">
        <w:rPr>
          <w:rFonts w:ascii="Arial" w:hAnsi="Arial" w:cs="Arial"/>
          <w:sz w:val="24"/>
          <w:szCs w:val="24"/>
        </w:rPr>
        <w:tab/>
        <w:t>Mr. Cioppa said the B</w:t>
      </w:r>
      <w:r w:rsidR="00A219AC" w:rsidRPr="00E1571C">
        <w:rPr>
          <w:rFonts w:ascii="Arial" w:hAnsi="Arial" w:cs="Arial"/>
          <w:sz w:val="24"/>
          <w:szCs w:val="24"/>
        </w:rPr>
        <w:t xml:space="preserve">oard would like to understand, </w:t>
      </w:r>
      <w:r w:rsidR="00F4680A" w:rsidRPr="00E1571C">
        <w:rPr>
          <w:rFonts w:ascii="Arial" w:hAnsi="Arial" w:cs="Arial"/>
          <w:sz w:val="24"/>
          <w:szCs w:val="24"/>
        </w:rPr>
        <w:t xml:space="preserve">how much grinding occurs within </w:t>
      </w:r>
      <w:r w:rsidRPr="00E1571C">
        <w:rPr>
          <w:rFonts w:ascii="Arial" w:hAnsi="Arial" w:cs="Arial"/>
          <w:sz w:val="24"/>
          <w:szCs w:val="24"/>
        </w:rPr>
        <w:t>one week?</w:t>
      </w:r>
      <w:r w:rsidR="00F4680A" w:rsidRPr="00E1571C">
        <w:rPr>
          <w:rFonts w:ascii="Arial" w:hAnsi="Arial" w:cs="Arial"/>
          <w:sz w:val="24"/>
          <w:szCs w:val="24"/>
        </w:rPr>
        <w:t xml:space="preserve"> What is the seasonal</w:t>
      </w:r>
      <w:r w:rsidR="00BF04C0" w:rsidRPr="00E1571C">
        <w:rPr>
          <w:rFonts w:ascii="Arial" w:hAnsi="Arial" w:cs="Arial"/>
          <w:sz w:val="24"/>
          <w:szCs w:val="24"/>
        </w:rPr>
        <w:t xml:space="preserve"> operations, time of year/months </w:t>
      </w:r>
      <w:r w:rsidR="00E1571C" w:rsidRPr="00E1571C">
        <w:rPr>
          <w:rFonts w:ascii="Arial" w:hAnsi="Arial" w:cs="Arial"/>
          <w:sz w:val="24"/>
          <w:szCs w:val="24"/>
        </w:rPr>
        <w:t>etc.?</w:t>
      </w:r>
      <w:r w:rsidR="00BF04C0" w:rsidRPr="00E1571C">
        <w:rPr>
          <w:rFonts w:ascii="Arial" w:hAnsi="Arial" w:cs="Arial"/>
          <w:sz w:val="24"/>
          <w:szCs w:val="24"/>
        </w:rPr>
        <w:t xml:space="preserve">  </w:t>
      </w:r>
      <w:r w:rsidR="00E1571C" w:rsidRPr="00E1571C">
        <w:rPr>
          <w:rFonts w:ascii="Arial" w:hAnsi="Arial" w:cs="Arial"/>
          <w:sz w:val="24"/>
          <w:szCs w:val="24"/>
        </w:rPr>
        <w:t>The</w:t>
      </w:r>
      <w:r w:rsidR="00BF04C0" w:rsidRPr="00E1571C">
        <w:rPr>
          <w:rFonts w:ascii="Arial" w:hAnsi="Arial" w:cs="Arial"/>
          <w:sz w:val="24"/>
          <w:szCs w:val="24"/>
        </w:rPr>
        <w:t xml:space="preserve"> Board would like a detailed narrative on the year round business operation.</w:t>
      </w:r>
    </w:p>
    <w:p w14:paraId="49DB08CD" w14:textId="77777777" w:rsidR="003B5E0D" w:rsidRPr="00E1571C" w:rsidRDefault="00B37FE5" w:rsidP="009F5EE5">
      <w:pPr>
        <w:pStyle w:val="ListParagraph"/>
        <w:spacing w:after="0"/>
        <w:ind w:left="72" w:right="432"/>
        <w:rPr>
          <w:rFonts w:ascii="Arial" w:hAnsi="Arial" w:cs="Arial"/>
          <w:sz w:val="24"/>
          <w:szCs w:val="24"/>
        </w:rPr>
      </w:pPr>
      <w:r w:rsidRPr="00E1571C">
        <w:rPr>
          <w:rFonts w:ascii="Arial" w:hAnsi="Arial" w:cs="Arial"/>
          <w:sz w:val="24"/>
          <w:szCs w:val="24"/>
        </w:rPr>
        <w:tab/>
        <w:t>Mr. Atkinson said the</w:t>
      </w:r>
      <w:r w:rsidR="00BF04C0" w:rsidRPr="00E1571C">
        <w:rPr>
          <w:rFonts w:ascii="Arial" w:hAnsi="Arial" w:cs="Arial"/>
          <w:sz w:val="24"/>
          <w:szCs w:val="24"/>
        </w:rPr>
        <w:t>se</w:t>
      </w:r>
      <w:r w:rsidRPr="00E1571C">
        <w:rPr>
          <w:rFonts w:ascii="Arial" w:hAnsi="Arial" w:cs="Arial"/>
          <w:sz w:val="24"/>
          <w:szCs w:val="24"/>
        </w:rPr>
        <w:t xml:space="preserve"> answer depends upon the time of the year.</w:t>
      </w:r>
      <w:r w:rsidR="00BF04C0" w:rsidRPr="00E1571C">
        <w:rPr>
          <w:rFonts w:ascii="Arial" w:hAnsi="Arial" w:cs="Arial"/>
          <w:sz w:val="24"/>
          <w:szCs w:val="24"/>
        </w:rPr>
        <w:t xml:space="preserve">  They will provide the Board accurate answer on the </w:t>
      </w:r>
      <w:r w:rsidRPr="00E1571C">
        <w:rPr>
          <w:rFonts w:ascii="Arial" w:hAnsi="Arial" w:cs="Arial"/>
          <w:sz w:val="24"/>
          <w:szCs w:val="24"/>
        </w:rPr>
        <w:t>question</w:t>
      </w:r>
      <w:r w:rsidR="00BF04C0" w:rsidRPr="00E1571C">
        <w:rPr>
          <w:rFonts w:ascii="Arial" w:hAnsi="Arial" w:cs="Arial"/>
          <w:sz w:val="24"/>
          <w:szCs w:val="24"/>
        </w:rPr>
        <w:t>s raised this evening.</w:t>
      </w:r>
      <w:r w:rsidRPr="00E1571C">
        <w:rPr>
          <w:rFonts w:ascii="Arial" w:hAnsi="Arial" w:cs="Arial"/>
          <w:sz w:val="24"/>
          <w:szCs w:val="24"/>
        </w:rPr>
        <w:t xml:space="preserve"> </w:t>
      </w:r>
    </w:p>
    <w:p w14:paraId="72ED7357" w14:textId="77777777" w:rsidR="00B37FE5" w:rsidRPr="00E1571C" w:rsidRDefault="003B5E0D" w:rsidP="009F5EE5">
      <w:pPr>
        <w:pStyle w:val="ListParagraph"/>
        <w:spacing w:after="0"/>
        <w:ind w:left="72" w:right="432"/>
        <w:rPr>
          <w:rFonts w:ascii="Arial" w:hAnsi="Arial" w:cs="Arial"/>
          <w:sz w:val="24"/>
          <w:szCs w:val="24"/>
        </w:rPr>
      </w:pPr>
      <w:r w:rsidRPr="00E1571C">
        <w:rPr>
          <w:rFonts w:ascii="Arial" w:hAnsi="Arial" w:cs="Arial"/>
          <w:sz w:val="24"/>
          <w:szCs w:val="24"/>
        </w:rPr>
        <w:tab/>
      </w:r>
      <w:r w:rsidR="00B37FE5" w:rsidRPr="00E1571C">
        <w:rPr>
          <w:rFonts w:ascii="Arial" w:hAnsi="Arial" w:cs="Arial"/>
          <w:sz w:val="24"/>
          <w:szCs w:val="24"/>
        </w:rPr>
        <w:t xml:space="preserve"> Mr. Cioppa asked how many tenants are located on the Tremson property. </w:t>
      </w:r>
      <w:r w:rsidRPr="00E1571C">
        <w:rPr>
          <w:rFonts w:ascii="Arial" w:hAnsi="Arial" w:cs="Arial"/>
          <w:sz w:val="24"/>
          <w:szCs w:val="24"/>
        </w:rPr>
        <w:t xml:space="preserve"> </w:t>
      </w:r>
      <w:r w:rsidR="00BF04C0" w:rsidRPr="00E1571C">
        <w:rPr>
          <w:rFonts w:ascii="Arial" w:hAnsi="Arial" w:cs="Arial"/>
          <w:sz w:val="24"/>
          <w:szCs w:val="24"/>
        </w:rPr>
        <w:t>He said that f</w:t>
      </w:r>
      <w:r w:rsidRPr="00E1571C">
        <w:rPr>
          <w:rFonts w:ascii="Arial" w:hAnsi="Arial" w:cs="Arial"/>
          <w:sz w:val="24"/>
          <w:szCs w:val="24"/>
        </w:rPr>
        <w:t xml:space="preserve">ollowing a </w:t>
      </w:r>
      <w:r w:rsidR="00A219AC" w:rsidRPr="00E1571C">
        <w:rPr>
          <w:rFonts w:ascii="Arial" w:hAnsi="Arial" w:cs="Arial"/>
          <w:sz w:val="24"/>
          <w:szCs w:val="24"/>
        </w:rPr>
        <w:t>review</w:t>
      </w:r>
      <w:r w:rsidRPr="00E1571C">
        <w:rPr>
          <w:rFonts w:ascii="Arial" w:hAnsi="Arial" w:cs="Arial"/>
          <w:sz w:val="24"/>
          <w:szCs w:val="24"/>
        </w:rPr>
        <w:t xml:space="preserve"> of the Code of the Town of Paw</w:t>
      </w:r>
      <w:r w:rsidR="00A219AC" w:rsidRPr="00E1571C">
        <w:rPr>
          <w:rFonts w:ascii="Arial" w:hAnsi="Arial" w:cs="Arial"/>
          <w:sz w:val="24"/>
          <w:szCs w:val="24"/>
        </w:rPr>
        <w:t xml:space="preserve">ling, none of the six (6) tenants meet the </w:t>
      </w:r>
      <w:r w:rsidR="00BF04C0" w:rsidRPr="00E1571C">
        <w:rPr>
          <w:rFonts w:ascii="Arial" w:hAnsi="Arial" w:cs="Arial"/>
          <w:sz w:val="24"/>
          <w:szCs w:val="24"/>
        </w:rPr>
        <w:t xml:space="preserve">permitted use </w:t>
      </w:r>
      <w:r w:rsidR="00A219AC" w:rsidRPr="00E1571C">
        <w:rPr>
          <w:rFonts w:ascii="Arial" w:hAnsi="Arial" w:cs="Arial"/>
          <w:sz w:val="24"/>
          <w:szCs w:val="24"/>
        </w:rPr>
        <w:t xml:space="preserve">requirements under the Schedule of Permitted Uses.  </w:t>
      </w:r>
    </w:p>
    <w:p w14:paraId="1A6ECCC4" w14:textId="77777777" w:rsidR="00A219AC" w:rsidRPr="00E1571C" w:rsidRDefault="00B37FE5" w:rsidP="009F5EE5">
      <w:pPr>
        <w:pStyle w:val="ListParagraph"/>
        <w:spacing w:after="0"/>
        <w:ind w:left="72" w:right="432"/>
        <w:rPr>
          <w:rFonts w:ascii="Arial" w:hAnsi="Arial" w:cs="Arial"/>
          <w:sz w:val="24"/>
          <w:szCs w:val="24"/>
        </w:rPr>
      </w:pPr>
      <w:r w:rsidRPr="00E1571C">
        <w:rPr>
          <w:rFonts w:ascii="Arial" w:hAnsi="Arial" w:cs="Arial"/>
          <w:sz w:val="24"/>
          <w:szCs w:val="24"/>
        </w:rPr>
        <w:tab/>
        <w:t xml:space="preserve">Mr. Erickson said a more refined questions is, </w:t>
      </w:r>
      <w:r w:rsidR="003B5E0D" w:rsidRPr="00E1571C">
        <w:rPr>
          <w:rFonts w:ascii="Arial" w:hAnsi="Arial" w:cs="Arial"/>
          <w:sz w:val="24"/>
          <w:szCs w:val="24"/>
        </w:rPr>
        <w:t xml:space="preserve">does these tenants meet the </w:t>
      </w:r>
      <w:r w:rsidR="00E1571C" w:rsidRPr="00E1571C">
        <w:rPr>
          <w:rFonts w:ascii="Arial" w:hAnsi="Arial" w:cs="Arial"/>
          <w:sz w:val="24"/>
          <w:szCs w:val="24"/>
        </w:rPr>
        <w:t>requirements under</w:t>
      </w:r>
      <w:r w:rsidR="003B5E0D" w:rsidRPr="00E1571C">
        <w:rPr>
          <w:rFonts w:ascii="Arial" w:hAnsi="Arial" w:cs="Arial"/>
          <w:sz w:val="24"/>
          <w:szCs w:val="24"/>
        </w:rPr>
        <w:t xml:space="preserve"> </w:t>
      </w:r>
      <w:r w:rsidRPr="00E1571C">
        <w:rPr>
          <w:rFonts w:ascii="Arial" w:hAnsi="Arial" w:cs="Arial"/>
          <w:sz w:val="24"/>
          <w:szCs w:val="24"/>
        </w:rPr>
        <w:t>the Code of the Town of Pawling section f</w:t>
      </w:r>
      <w:r w:rsidR="003B5E0D" w:rsidRPr="00E1571C">
        <w:rPr>
          <w:rFonts w:ascii="Arial" w:hAnsi="Arial" w:cs="Arial"/>
          <w:sz w:val="24"/>
          <w:szCs w:val="24"/>
        </w:rPr>
        <w:t>or Schedule of Permitted Uses, P</w:t>
      </w:r>
      <w:r w:rsidRPr="00E1571C">
        <w:rPr>
          <w:rFonts w:ascii="Arial" w:hAnsi="Arial" w:cs="Arial"/>
          <w:sz w:val="24"/>
          <w:szCs w:val="24"/>
        </w:rPr>
        <w:t>rincipal, Special Uses</w:t>
      </w:r>
      <w:r w:rsidR="003B5E0D" w:rsidRPr="00E1571C">
        <w:rPr>
          <w:rFonts w:ascii="Arial" w:hAnsi="Arial" w:cs="Arial"/>
          <w:sz w:val="24"/>
          <w:szCs w:val="24"/>
        </w:rPr>
        <w:t xml:space="preserve"> for a VRD Zoning district.</w:t>
      </w:r>
      <w:r w:rsidR="00A219AC" w:rsidRPr="00E1571C">
        <w:rPr>
          <w:rFonts w:ascii="Arial" w:hAnsi="Arial" w:cs="Arial"/>
          <w:sz w:val="24"/>
          <w:szCs w:val="24"/>
        </w:rPr>
        <w:t xml:space="preserve">  He asked what uses </w:t>
      </w:r>
      <w:r w:rsidR="00E1571C" w:rsidRPr="00E1571C">
        <w:rPr>
          <w:rFonts w:ascii="Arial" w:hAnsi="Arial" w:cs="Arial"/>
          <w:sz w:val="24"/>
          <w:szCs w:val="24"/>
        </w:rPr>
        <w:t>Tremson wood Products and the subsidiary tenant is</w:t>
      </w:r>
      <w:r w:rsidR="00BF04C0" w:rsidRPr="00E1571C">
        <w:rPr>
          <w:rFonts w:ascii="Arial" w:hAnsi="Arial" w:cs="Arial"/>
          <w:sz w:val="24"/>
          <w:szCs w:val="24"/>
        </w:rPr>
        <w:t xml:space="preserve"> </w:t>
      </w:r>
      <w:r w:rsidR="00A219AC" w:rsidRPr="00E1571C">
        <w:rPr>
          <w:rFonts w:ascii="Arial" w:hAnsi="Arial" w:cs="Arial"/>
          <w:sz w:val="24"/>
          <w:szCs w:val="24"/>
        </w:rPr>
        <w:t xml:space="preserve">applying </w:t>
      </w:r>
      <w:r w:rsidR="00E1571C" w:rsidRPr="00E1571C">
        <w:rPr>
          <w:rFonts w:ascii="Arial" w:hAnsi="Arial" w:cs="Arial"/>
          <w:sz w:val="24"/>
          <w:szCs w:val="24"/>
        </w:rPr>
        <w:t>under.</w:t>
      </w:r>
    </w:p>
    <w:p w14:paraId="27B22DEE" w14:textId="77777777" w:rsidR="002B7563" w:rsidRPr="00E1571C" w:rsidRDefault="003B5E0D" w:rsidP="009F5EE5">
      <w:pPr>
        <w:pStyle w:val="ListParagraph"/>
        <w:spacing w:after="0"/>
        <w:ind w:left="72" w:right="432"/>
        <w:rPr>
          <w:rFonts w:ascii="Arial" w:hAnsi="Arial" w:cs="Arial"/>
          <w:sz w:val="24"/>
          <w:szCs w:val="24"/>
        </w:rPr>
      </w:pPr>
      <w:r w:rsidRPr="00E1571C">
        <w:rPr>
          <w:rFonts w:ascii="Arial" w:hAnsi="Arial" w:cs="Arial"/>
          <w:sz w:val="24"/>
          <w:szCs w:val="24"/>
        </w:rPr>
        <w:tab/>
        <w:t>Mr. Atkinson said the</w:t>
      </w:r>
      <w:r w:rsidR="00A219AC" w:rsidRPr="00E1571C">
        <w:rPr>
          <w:rFonts w:ascii="Arial" w:hAnsi="Arial" w:cs="Arial"/>
          <w:sz w:val="24"/>
          <w:szCs w:val="24"/>
        </w:rPr>
        <w:t xml:space="preserve">y have to review the </w:t>
      </w:r>
      <w:r w:rsidR="00E1571C" w:rsidRPr="00E1571C">
        <w:rPr>
          <w:rFonts w:ascii="Arial" w:hAnsi="Arial" w:cs="Arial"/>
          <w:sz w:val="24"/>
          <w:szCs w:val="24"/>
        </w:rPr>
        <w:t>tenant’s</w:t>
      </w:r>
      <w:r w:rsidR="00A219AC" w:rsidRPr="00E1571C">
        <w:rPr>
          <w:rFonts w:ascii="Arial" w:hAnsi="Arial" w:cs="Arial"/>
          <w:sz w:val="24"/>
          <w:szCs w:val="24"/>
        </w:rPr>
        <w:t xml:space="preserve"> uses and get back to the Board before the next </w:t>
      </w:r>
      <w:r w:rsidR="00E1571C" w:rsidRPr="00E1571C">
        <w:rPr>
          <w:rFonts w:ascii="Arial" w:hAnsi="Arial" w:cs="Arial"/>
          <w:sz w:val="24"/>
          <w:szCs w:val="24"/>
        </w:rPr>
        <w:t>meeting.</w:t>
      </w:r>
      <w:r w:rsidR="00A219AC" w:rsidRPr="00E1571C">
        <w:rPr>
          <w:rFonts w:ascii="Arial" w:hAnsi="Arial" w:cs="Arial"/>
          <w:sz w:val="24"/>
          <w:szCs w:val="24"/>
        </w:rPr>
        <w:t xml:space="preserve">  They have to discern what </w:t>
      </w:r>
      <w:r w:rsidR="00E1571C" w:rsidRPr="00E1571C">
        <w:rPr>
          <w:rFonts w:ascii="Arial" w:hAnsi="Arial" w:cs="Arial"/>
          <w:sz w:val="24"/>
          <w:szCs w:val="24"/>
        </w:rPr>
        <w:t>a pre-existing non-conforming is</w:t>
      </w:r>
      <w:r w:rsidR="00BF04C0" w:rsidRPr="00E1571C">
        <w:rPr>
          <w:rFonts w:ascii="Arial" w:hAnsi="Arial" w:cs="Arial"/>
          <w:sz w:val="24"/>
          <w:szCs w:val="24"/>
        </w:rPr>
        <w:t xml:space="preserve"> </w:t>
      </w:r>
      <w:r w:rsidR="00A219AC" w:rsidRPr="00E1571C">
        <w:rPr>
          <w:rFonts w:ascii="Arial" w:hAnsi="Arial" w:cs="Arial"/>
          <w:sz w:val="24"/>
          <w:szCs w:val="24"/>
        </w:rPr>
        <w:t xml:space="preserve">since the time the applicant purchased the property </w:t>
      </w:r>
      <w:r w:rsidR="00BF04C0" w:rsidRPr="00E1571C">
        <w:rPr>
          <w:rFonts w:ascii="Arial" w:hAnsi="Arial" w:cs="Arial"/>
          <w:sz w:val="24"/>
          <w:szCs w:val="24"/>
        </w:rPr>
        <w:t xml:space="preserve">versus </w:t>
      </w:r>
      <w:r w:rsidR="00A219AC" w:rsidRPr="00E1571C">
        <w:rPr>
          <w:rFonts w:ascii="Arial" w:hAnsi="Arial" w:cs="Arial"/>
          <w:sz w:val="24"/>
          <w:szCs w:val="24"/>
        </w:rPr>
        <w:t>what has been put in place</w:t>
      </w:r>
      <w:r w:rsidR="00C4353E" w:rsidRPr="00E1571C">
        <w:rPr>
          <w:rFonts w:ascii="Arial" w:hAnsi="Arial" w:cs="Arial"/>
          <w:sz w:val="24"/>
          <w:szCs w:val="24"/>
        </w:rPr>
        <w:t xml:space="preserve"> for uses.</w:t>
      </w:r>
      <w:r w:rsidR="00A219AC" w:rsidRPr="00E1571C">
        <w:rPr>
          <w:rFonts w:ascii="Arial" w:hAnsi="Arial" w:cs="Arial"/>
          <w:sz w:val="24"/>
          <w:szCs w:val="24"/>
        </w:rPr>
        <w:t xml:space="preserve"> </w:t>
      </w:r>
      <w:r w:rsidR="00B37FE5" w:rsidRPr="00E1571C">
        <w:rPr>
          <w:rFonts w:ascii="Arial" w:hAnsi="Arial" w:cs="Arial"/>
          <w:sz w:val="24"/>
          <w:szCs w:val="24"/>
        </w:rPr>
        <w:t xml:space="preserve">  </w:t>
      </w:r>
    </w:p>
    <w:p w14:paraId="7998DC2C" w14:textId="77777777" w:rsidR="00A219AC" w:rsidRPr="00E1571C" w:rsidRDefault="003B5E0D" w:rsidP="009F5EE5">
      <w:pPr>
        <w:pStyle w:val="ListParagraph"/>
        <w:spacing w:after="0"/>
        <w:ind w:left="72" w:right="432"/>
        <w:rPr>
          <w:rFonts w:ascii="Arial" w:hAnsi="Arial" w:cs="Arial"/>
          <w:sz w:val="24"/>
          <w:szCs w:val="24"/>
        </w:rPr>
      </w:pPr>
      <w:r w:rsidRPr="00E1571C">
        <w:rPr>
          <w:rFonts w:ascii="Arial" w:hAnsi="Arial" w:cs="Arial"/>
          <w:sz w:val="24"/>
          <w:szCs w:val="24"/>
        </w:rPr>
        <w:tab/>
        <w:t xml:space="preserve">Mr. Erickson asked Mr. Liberati Esq. to provide some </w:t>
      </w:r>
      <w:r w:rsidR="00A219AC" w:rsidRPr="00E1571C">
        <w:rPr>
          <w:rFonts w:ascii="Arial" w:hAnsi="Arial" w:cs="Arial"/>
          <w:sz w:val="24"/>
          <w:szCs w:val="24"/>
        </w:rPr>
        <w:t>legal guidance</w:t>
      </w:r>
      <w:r w:rsidRPr="00E1571C">
        <w:rPr>
          <w:rFonts w:ascii="Arial" w:hAnsi="Arial" w:cs="Arial"/>
          <w:sz w:val="24"/>
          <w:szCs w:val="24"/>
        </w:rPr>
        <w:t>.  Specifically</w:t>
      </w:r>
      <w:r w:rsidR="00E1571C" w:rsidRPr="00E1571C">
        <w:rPr>
          <w:rFonts w:ascii="Arial" w:hAnsi="Arial" w:cs="Arial"/>
          <w:sz w:val="24"/>
          <w:szCs w:val="24"/>
        </w:rPr>
        <w:t>, where</w:t>
      </w:r>
      <w:r w:rsidR="00A219AC" w:rsidRPr="00E1571C">
        <w:rPr>
          <w:rFonts w:ascii="Arial" w:hAnsi="Arial" w:cs="Arial"/>
          <w:sz w:val="24"/>
          <w:szCs w:val="24"/>
        </w:rPr>
        <w:t xml:space="preserve"> is the Board in term</w:t>
      </w:r>
      <w:r w:rsidR="00BF04C0" w:rsidRPr="00E1571C">
        <w:rPr>
          <w:rFonts w:ascii="Arial" w:hAnsi="Arial" w:cs="Arial"/>
          <w:sz w:val="24"/>
          <w:szCs w:val="24"/>
        </w:rPr>
        <w:t>s of p</w:t>
      </w:r>
      <w:r w:rsidR="00A219AC" w:rsidRPr="00E1571C">
        <w:rPr>
          <w:rFonts w:ascii="Arial" w:hAnsi="Arial" w:cs="Arial"/>
          <w:sz w:val="24"/>
          <w:szCs w:val="24"/>
        </w:rPr>
        <w:t xml:space="preserve">lanning procedural process and </w:t>
      </w:r>
      <w:r w:rsidR="00BF04C0" w:rsidRPr="00E1571C">
        <w:rPr>
          <w:rFonts w:ascii="Arial" w:hAnsi="Arial" w:cs="Arial"/>
          <w:sz w:val="24"/>
          <w:szCs w:val="24"/>
        </w:rPr>
        <w:t xml:space="preserve">is the Board </w:t>
      </w:r>
      <w:r w:rsidR="00A219AC" w:rsidRPr="00E1571C">
        <w:rPr>
          <w:rFonts w:ascii="Arial" w:hAnsi="Arial" w:cs="Arial"/>
          <w:sz w:val="24"/>
          <w:szCs w:val="24"/>
        </w:rPr>
        <w:t xml:space="preserve">bound </w:t>
      </w:r>
      <w:r w:rsidR="00BF04C0" w:rsidRPr="00E1571C">
        <w:rPr>
          <w:rFonts w:ascii="Arial" w:hAnsi="Arial" w:cs="Arial"/>
          <w:sz w:val="24"/>
          <w:szCs w:val="24"/>
        </w:rPr>
        <w:t xml:space="preserve">by </w:t>
      </w:r>
      <w:r w:rsidR="00E1571C" w:rsidRPr="00E1571C">
        <w:rPr>
          <w:rFonts w:ascii="Arial" w:hAnsi="Arial" w:cs="Arial"/>
          <w:sz w:val="24"/>
          <w:szCs w:val="24"/>
        </w:rPr>
        <w:t>a pre</w:t>
      </w:r>
      <w:r w:rsidR="00A219AC" w:rsidRPr="00E1571C">
        <w:rPr>
          <w:rFonts w:ascii="Arial" w:hAnsi="Arial" w:cs="Arial"/>
          <w:sz w:val="24"/>
          <w:szCs w:val="24"/>
        </w:rPr>
        <w:t>-existing non-conforming uses.</w:t>
      </w:r>
    </w:p>
    <w:p w14:paraId="78438695" w14:textId="77777777" w:rsidR="00C4353E" w:rsidRPr="00E1571C" w:rsidRDefault="00BF04C0" w:rsidP="009F5EE5">
      <w:pPr>
        <w:pStyle w:val="ListParagraph"/>
        <w:spacing w:after="0"/>
        <w:ind w:left="72" w:right="432"/>
        <w:rPr>
          <w:rFonts w:ascii="Arial" w:hAnsi="Arial" w:cs="Arial"/>
          <w:sz w:val="24"/>
          <w:szCs w:val="24"/>
        </w:rPr>
      </w:pPr>
      <w:r w:rsidRPr="00E1571C">
        <w:rPr>
          <w:rFonts w:ascii="Arial" w:hAnsi="Arial" w:cs="Arial"/>
          <w:sz w:val="24"/>
          <w:szCs w:val="24"/>
        </w:rPr>
        <w:tab/>
        <w:t>Mr. Liberati Esq.</w:t>
      </w:r>
      <w:r w:rsidR="00A219AC" w:rsidRPr="00E1571C">
        <w:rPr>
          <w:rFonts w:ascii="Arial" w:hAnsi="Arial" w:cs="Arial"/>
          <w:sz w:val="24"/>
          <w:szCs w:val="24"/>
        </w:rPr>
        <w:t xml:space="preserve"> review</w:t>
      </w:r>
      <w:r w:rsidRPr="00E1571C">
        <w:rPr>
          <w:rFonts w:ascii="Arial" w:hAnsi="Arial" w:cs="Arial"/>
          <w:sz w:val="24"/>
          <w:szCs w:val="24"/>
        </w:rPr>
        <w:t>ed</w:t>
      </w:r>
      <w:r w:rsidR="00A219AC" w:rsidRPr="00E1571C">
        <w:rPr>
          <w:rFonts w:ascii="Arial" w:hAnsi="Arial" w:cs="Arial"/>
          <w:sz w:val="24"/>
          <w:szCs w:val="24"/>
        </w:rPr>
        <w:t xml:space="preserve"> specific code sections with the </w:t>
      </w:r>
      <w:r w:rsidR="000037F2" w:rsidRPr="00E1571C">
        <w:rPr>
          <w:rFonts w:ascii="Arial" w:hAnsi="Arial" w:cs="Arial"/>
          <w:sz w:val="24"/>
          <w:szCs w:val="24"/>
        </w:rPr>
        <w:t>Board</w:t>
      </w:r>
      <w:r w:rsidR="00A219AC" w:rsidRPr="00E1571C">
        <w:rPr>
          <w:rFonts w:ascii="Arial" w:hAnsi="Arial" w:cs="Arial"/>
          <w:sz w:val="24"/>
          <w:szCs w:val="24"/>
        </w:rPr>
        <w:t>.</w:t>
      </w:r>
      <w:r w:rsidRPr="00E1571C">
        <w:rPr>
          <w:rFonts w:ascii="Arial" w:hAnsi="Arial" w:cs="Arial"/>
          <w:sz w:val="24"/>
          <w:szCs w:val="24"/>
        </w:rPr>
        <w:t xml:space="preserve">  </w:t>
      </w:r>
      <w:r w:rsidR="00E1571C" w:rsidRPr="00E1571C">
        <w:rPr>
          <w:rFonts w:ascii="Arial" w:hAnsi="Arial" w:cs="Arial"/>
          <w:sz w:val="24"/>
          <w:szCs w:val="24"/>
        </w:rPr>
        <w:t>He</w:t>
      </w:r>
      <w:r w:rsidRPr="00E1571C">
        <w:rPr>
          <w:rFonts w:ascii="Arial" w:hAnsi="Arial" w:cs="Arial"/>
          <w:sz w:val="24"/>
          <w:szCs w:val="24"/>
        </w:rPr>
        <w:t xml:space="preserve"> explained that there </w:t>
      </w:r>
      <w:r w:rsidR="00A219AC" w:rsidRPr="00E1571C">
        <w:rPr>
          <w:rFonts w:ascii="Arial" w:hAnsi="Arial" w:cs="Arial"/>
          <w:sz w:val="24"/>
          <w:szCs w:val="24"/>
        </w:rPr>
        <w:t xml:space="preserve">are </w:t>
      </w:r>
      <w:r w:rsidR="00C4353E" w:rsidRPr="00E1571C">
        <w:rPr>
          <w:rFonts w:ascii="Arial" w:hAnsi="Arial" w:cs="Arial"/>
          <w:sz w:val="24"/>
          <w:szCs w:val="24"/>
        </w:rPr>
        <w:t xml:space="preserve">code </w:t>
      </w:r>
      <w:r w:rsidR="00113F78" w:rsidRPr="00E1571C">
        <w:rPr>
          <w:rFonts w:ascii="Arial" w:hAnsi="Arial" w:cs="Arial"/>
          <w:sz w:val="24"/>
          <w:szCs w:val="24"/>
        </w:rPr>
        <w:t xml:space="preserve">provisions </w:t>
      </w:r>
      <w:r w:rsidRPr="00E1571C">
        <w:rPr>
          <w:rFonts w:ascii="Arial" w:hAnsi="Arial" w:cs="Arial"/>
          <w:sz w:val="24"/>
          <w:szCs w:val="24"/>
        </w:rPr>
        <w:t>for c</w:t>
      </w:r>
      <w:r w:rsidR="00113F78" w:rsidRPr="00E1571C">
        <w:rPr>
          <w:rFonts w:ascii="Arial" w:hAnsi="Arial" w:cs="Arial"/>
          <w:sz w:val="24"/>
          <w:szCs w:val="24"/>
        </w:rPr>
        <w:t xml:space="preserve">onforming and non-conforming uses. </w:t>
      </w:r>
    </w:p>
    <w:p w14:paraId="518EF30C" w14:textId="77777777" w:rsidR="00113F78" w:rsidRPr="00E1571C" w:rsidRDefault="00113F78" w:rsidP="009F5EE5">
      <w:pPr>
        <w:pStyle w:val="ListParagraph"/>
        <w:spacing w:after="0"/>
        <w:ind w:left="72" w:right="432"/>
        <w:rPr>
          <w:rFonts w:ascii="Arial" w:hAnsi="Arial" w:cs="Arial"/>
          <w:i/>
          <w:sz w:val="24"/>
          <w:szCs w:val="24"/>
        </w:rPr>
      </w:pPr>
      <w:r w:rsidRPr="00E1571C">
        <w:rPr>
          <w:rFonts w:ascii="Arial" w:hAnsi="Arial" w:cs="Arial"/>
          <w:sz w:val="24"/>
          <w:szCs w:val="24"/>
          <w:u w:val="single"/>
        </w:rPr>
        <w:t>Non-Conforming Uses</w:t>
      </w:r>
      <w:r w:rsidR="00C4353E" w:rsidRPr="00E1571C">
        <w:rPr>
          <w:rFonts w:ascii="Arial" w:hAnsi="Arial" w:cs="Arial"/>
          <w:sz w:val="24"/>
          <w:szCs w:val="24"/>
        </w:rPr>
        <w:t xml:space="preserve"> </w:t>
      </w:r>
      <w:r w:rsidR="000037F2" w:rsidRPr="00E1571C">
        <w:rPr>
          <w:rFonts w:ascii="Arial" w:hAnsi="Arial" w:cs="Arial"/>
          <w:i/>
          <w:sz w:val="24"/>
          <w:szCs w:val="24"/>
        </w:rPr>
        <w:t xml:space="preserve">A building, structure or use of land existing at the time of </w:t>
      </w:r>
      <w:r w:rsidR="006D76CC" w:rsidRPr="00E1571C">
        <w:rPr>
          <w:rFonts w:ascii="Arial" w:hAnsi="Arial" w:cs="Arial"/>
          <w:i/>
          <w:sz w:val="24"/>
          <w:szCs w:val="24"/>
        </w:rPr>
        <w:t>enactment of this chapter</w:t>
      </w:r>
      <w:r w:rsidR="000037F2" w:rsidRPr="00E1571C">
        <w:rPr>
          <w:rFonts w:ascii="Arial" w:hAnsi="Arial" w:cs="Arial"/>
          <w:i/>
          <w:sz w:val="24"/>
          <w:szCs w:val="24"/>
        </w:rPr>
        <w:t xml:space="preserve"> and which does not conform to the regulation of the district or zone in which it is situated. </w:t>
      </w:r>
    </w:p>
    <w:p w14:paraId="740EE301" w14:textId="77777777" w:rsidR="00113F78" w:rsidRPr="00E1571C" w:rsidRDefault="00113F78" w:rsidP="00113F78">
      <w:pPr>
        <w:pStyle w:val="ListParagraph"/>
        <w:spacing w:after="0"/>
        <w:ind w:left="72" w:right="432"/>
        <w:rPr>
          <w:rFonts w:ascii="Arial" w:hAnsi="Arial" w:cs="Arial"/>
          <w:sz w:val="24"/>
          <w:szCs w:val="24"/>
        </w:rPr>
      </w:pPr>
      <w:r w:rsidRPr="00E1571C">
        <w:rPr>
          <w:rFonts w:ascii="Arial" w:hAnsi="Arial" w:cs="Arial"/>
          <w:sz w:val="24"/>
          <w:szCs w:val="24"/>
        </w:rPr>
        <w:t xml:space="preserve">Based on that reading the Zoning code was adopted in 1978.  To determine what is pre-existing non-conforming </w:t>
      </w:r>
      <w:r w:rsidR="00BF04C0" w:rsidRPr="00E1571C">
        <w:rPr>
          <w:rFonts w:ascii="Arial" w:hAnsi="Arial" w:cs="Arial"/>
          <w:sz w:val="24"/>
          <w:szCs w:val="24"/>
        </w:rPr>
        <w:t xml:space="preserve">the Board has to determine what </w:t>
      </w:r>
      <w:r w:rsidRPr="00E1571C">
        <w:rPr>
          <w:rFonts w:ascii="Arial" w:hAnsi="Arial" w:cs="Arial"/>
          <w:sz w:val="24"/>
          <w:szCs w:val="24"/>
        </w:rPr>
        <w:t xml:space="preserve">the uses were in 1978, when the zoning code </w:t>
      </w:r>
      <w:r w:rsidR="004A334D" w:rsidRPr="00E1571C">
        <w:rPr>
          <w:rFonts w:ascii="Arial" w:hAnsi="Arial" w:cs="Arial"/>
          <w:sz w:val="24"/>
          <w:szCs w:val="24"/>
        </w:rPr>
        <w:t xml:space="preserve">went </w:t>
      </w:r>
      <w:r w:rsidRPr="00E1571C">
        <w:rPr>
          <w:rFonts w:ascii="Arial" w:hAnsi="Arial" w:cs="Arial"/>
          <w:sz w:val="24"/>
          <w:szCs w:val="24"/>
        </w:rPr>
        <w:t>into effect.</w:t>
      </w:r>
      <w:r w:rsidR="006D76CC" w:rsidRPr="00E1571C">
        <w:rPr>
          <w:rFonts w:ascii="Arial" w:hAnsi="Arial" w:cs="Arial"/>
          <w:sz w:val="24"/>
          <w:szCs w:val="24"/>
        </w:rPr>
        <w:t xml:space="preserve">  Not necessarily when Tremson purchased the property.</w:t>
      </w:r>
    </w:p>
    <w:p w14:paraId="7A27A0C9" w14:textId="77777777" w:rsidR="009A61F8" w:rsidRPr="00E1571C" w:rsidRDefault="004A334D" w:rsidP="00113F78">
      <w:pPr>
        <w:pStyle w:val="ListParagraph"/>
        <w:spacing w:after="0"/>
        <w:ind w:left="72" w:right="432"/>
        <w:rPr>
          <w:rFonts w:ascii="Arial" w:hAnsi="Arial" w:cs="Arial"/>
          <w:sz w:val="24"/>
          <w:szCs w:val="24"/>
        </w:rPr>
      </w:pPr>
      <w:r w:rsidRPr="00E1571C">
        <w:rPr>
          <w:rFonts w:ascii="Arial" w:hAnsi="Arial" w:cs="Arial"/>
          <w:sz w:val="24"/>
          <w:szCs w:val="24"/>
        </w:rPr>
        <w:tab/>
      </w:r>
      <w:r w:rsidR="00113F78" w:rsidRPr="00E1571C">
        <w:rPr>
          <w:rFonts w:ascii="Arial" w:hAnsi="Arial" w:cs="Arial"/>
          <w:sz w:val="24"/>
          <w:szCs w:val="24"/>
        </w:rPr>
        <w:t>Mr. Erickson said the Board needs to understand the use of this parcel in 1978</w:t>
      </w:r>
      <w:r w:rsidR="009A61F8" w:rsidRPr="00E1571C">
        <w:rPr>
          <w:rFonts w:ascii="Arial" w:hAnsi="Arial" w:cs="Arial"/>
          <w:sz w:val="24"/>
          <w:szCs w:val="24"/>
        </w:rPr>
        <w:t>.  There had to be specific use activities that were happening in 1977- 1978</w:t>
      </w:r>
      <w:r w:rsidR="00BF04C0" w:rsidRPr="00E1571C">
        <w:rPr>
          <w:rFonts w:ascii="Arial" w:hAnsi="Arial" w:cs="Arial"/>
          <w:sz w:val="24"/>
          <w:szCs w:val="24"/>
        </w:rPr>
        <w:t xml:space="preserve">, versus what is </w:t>
      </w:r>
      <w:r w:rsidR="009A61F8" w:rsidRPr="00E1571C">
        <w:rPr>
          <w:rFonts w:ascii="Arial" w:hAnsi="Arial" w:cs="Arial"/>
          <w:sz w:val="24"/>
          <w:szCs w:val="24"/>
        </w:rPr>
        <w:t>continues today.</w:t>
      </w:r>
    </w:p>
    <w:p w14:paraId="5D502FEF" w14:textId="77777777" w:rsidR="00BF04C0" w:rsidRPr="00E1571C" w:rsidRDefault="004A334D" w:rsidP="00113F78">
      <w:pPr>
        <w:pStyle w:val="ListParagraph"/>
        <w:spacing w:after="0"/>
        <w:ind w:left="72" w:right="432"/>
        <w:rPr>
          <w:rFonts w:ascii="Arial" w:hAnsi="Arial" w:cs="Arial"/>
          <w:sz w:val="24"/>
          <w:szCs w:val="24"/>
        </w:rPr>
      </w:pPr>
      <w:r w:rsidRPr="00E1571C">
        <w:rPr>
          <w:rFonts w:ascii="Arial" w:hAnsi="Arial" w:cs="Arial"/>
          <w:sz w:val="24"/>
          <w:szCs w:val="24"/>
        </w:rPr>
        <w:tab/>
      </w:r>
      <w:r w:rsidR="009A61F8" w:rsidRPr="00E1571C">
        <w:rPr>
          <w:rFonts w:ascii="Arial" w:hAnsi="Arial" w:cs="Arial"/>
          <w:sz w:val="24"/>
          <w:szCs w:val="24"/>
        </w:rPr>
        <w:t>Mr. Liberati Esq responded yes</w:t>
      </w:r>
      <w:r w:rsidRPr="00E1571C">
        <w:rPr>
          <w:rFonts w:ascii="Arial" w:hAnsi="Arial" w:cs="Arial"/>
          <w:sz w:val="24"/>
          <w:szCs w:val="24"/>
        </w:rPr>
        <w:t>.  H</w:t>
      </w:r>
      <w:r w:rsidR="009A61F8" w:rsidRPr="00E1571C">
        <w:rPr>
          <w:rFonts w:ascii="Arial" w:hAnsi="Arial" w:cs="Arial"/>
          <w:sz w:val="24"/>
          <w:szCs w:val="24"/>
        </w:rPr>
        <w:t xml:space="preserve">e continued by </w:t>
      </w:r>
      <w:r w:rsidR="00BF04C0" w:rsidRPr="00E1571C">
        <w:rPr>
          <w:rFonts w:ascii="Arial" w:hAnsi="Arial" w:cs="Arial"/>
          <w:sz w:val="24"/>
          <w:szCs w:val="24"/>
        </w:rPr>
        <w:t>reading Code provision:</w:t>
      </w:r>
    </w:p>
    <w:p w14:paraId="684BD9D6" w14:textId="77777777" w:rsidR="00113F78" w:rsidRPr="00E1571C" w:rsidRDefault="00BF04C0" w:rsidP="00113F78">
      <w:pPr>
        <w:pStyle w:val="ListParagraph"/>
        <w:spacing w:after="0"/>
        <w:ind w:left="72" w:right="432"/>
        <w:rPr>
          <w:rFonts w:ascii="Arial" w:hAnsi="Arial" w:cs="Arial"/>
          <w:i/>
          <w:sz w:val="24"/>
          <w:szCs w:val="24"/>
        </w:rPr>
      </w:pPr>
      <w:r w:rsidRPr="00E1571C">
        <w:rPr>
          <w:rFonts w:ascii="Arial" w:hAnsi="Arial" w:cs="Arial"/>
          <w:sz w:val="24"/>
          <w:szCs w:val="24"/>
          <w:u w:val="single"/>
        </w:rPr>
        <w:t>§</w:t>
      </w:r>
      <w:r w:rsidR="004A334D" w:rsidRPr="00E1571C">
        <w:rPr>
          <w:rFonts w:ascii="Arial" w:hAnsi="Arial" w:cs="Arial"/>
          <w:sz w:val="24"/>
          <w:szCs w:val="24"/>
          <w:u w:val="single"/>
        </w:rPr>
        <w:t>215</w:t>
      </w:r>
      <w:r w:rsidR="00113F78" w:rsidRPr="00E1571C">
        <w:rPr>
          <w:rFonts w:ascii="Arial" w:hAnsi="Arial" w:cs="Arial"/>
          <w:sz w:val="24"/>
          <w:szCs w:val="24"/>
          <w:u w:val="single"/>
        </w:rPr>
        <w:t xml:space="preserve">-33 </w:t>
      </w:r>
      <w:r w:rsidR="004A334D" w:rsidRPr="00E1571C">
        <w:rPr>
          <w:rFonts w:ascii="Arial" w:hAnsi="Arial" w:cs="Arial"/>
          <w:sz w:val="24"/>
          <w:szCs w:val="24"/>
          <w:u w:val="single"/>
        </w:rPr>
        <w:t>A. (3)</w:t>
      </w:r>
      <w:r w:rsidR="004A334D" w:rsidRPr="00E1571C">
        <w:rPr>
          <w:rFonts w:ascii="Arial" w:hAnsi="Arial" w:cs="Arial"/>
          <w:sz w:val="24"/>
          <w:szCs w:val="24"/>
        </w:rPr>
        <w:t xml:space="preserve"> </w:t>
      </w:r>
      <w:r w:rsidR="004A334D" w:rsidRPr="00E1571C">
        <w:rPr>
          <w:rFonts w:ascii="Arial" w:hAnsi="Arial" w:cs="Arial"/>
          <w:i/>
          <w:sz w:val="24"/>
          <w:szCs w:val="24"/>
        </w:rPr>
        <w:t xml:space="preserve">If use of land or any portion thereof ceases for any reason for any continuous period of more than one year or is changed to a conforming use, any future use of the land shall be in conformity with the provisos of this chapter. </w:t>
      </w:r>
    </w:p>
    <w:p w14:paraId="40F0C3CE" w14:textId="77777777" w:rsidR="004A334D" w:rsidRPr="00E1571C" w:rsidRDefault="004A334D" w:rsidP="00113F78">
      <w:pPr>
        <w:pStyle w:val="ListParagraph"/>
        <w:spacing w:after="0"/>
        <w:ind w:left="72" w:right="432"/>
        <w:rPr>
          <w:rFonts w:ascii="Arial" w:hAnsi="Arial" w:cs="Arial"/>
          <w:sz w:val="24"/>
          <w:szCs w:val="24"/>
        </w:rPr>
      </w:pPr>
      <w:r w:rsidRPr="00E1571C">
        <w:rPr>
          <w:rFonts w:ascii="Arial" w:hAnsi="Arial" w:cs="Arial"/>
          <w:sz w:val="24"/>
          <w:szCs w:val="24"/>
        </w:rPr>
        <w:t xml:space="preserve">Mr. Liberati said from review of the minutes, there was a trucking </w:t>
      </w:r>
      <w:r w:rsidR="00687B58" w:rsidRPr="00E1571C">
        <w:rPr>
          <w:rFonts w:ascii="Arial" w:hAnsi="Arial" w:cs="Arial"/>
          <w:sz w:val="24"/>
          <w:szCs w:val="24"/>
        </w:rPr>
        <w:t>activity</w:t>
      </w:r>
      <w:r w:rsidR="00BF04C0" w:rsidRPr="00E1571C">
        <w:rPr>
          <w:rFonts w:ascii="Arial" w:hAnsi="Arial" w:cs="Arial"/>
          <w:sz w:val="24"/>
          <w:szCs w:val="24"/>
        </w:rPr>
        <w:t xml:space="preserve"> in the early 1970’s. </w:t>
      </w:r>
      <w:r w:rsidRPr="00E1571C">
        <w:rPr>
          <w:rFonts w:ascii="Arial" w:hAnsi="Arial" w:cs="Arial"/>
          <w:sz w:val="24"/>
          <w:szCs w:val="24"/>
        </w:rPr>
        <w:t xml:space="preserve"> No one understands what was </w:t>
      </w:r>
      <w:r w:rsidR="00A24A16" w:rsidRPr="00E1571C">
        <w:rPr>
          <w:rFonts w:ascii="Arial" w:hAnsi="Arial" w:cs="Arial"/>
          <w:sz w:val="24"/>
          <w:szCs w:val="24"/>
        </w:rPr>
        <w:t>going</w:t>
      </w:r>
      <w:r w:rsidRPr="00E1571C">
        <w:rPr>
          <w:rFonts w:ascii="Arial" w:hAnsi="Arial" w:cs="Arial"/>
          <w:sz w:val="24"/>
          <w:szCs w:val="24"/>
        </w:rPr>
        <w:t xml:space="preserve"> on 1978, 1979, </w:t>
      </w:r>
      <w:r w:rsidR="00A24A16" w:rsidRPr="00E1571C">
        <w:rPr>
          <w:rFonts w:ascii="Arial" w:hAnsi="Arial" w:cs="Arial"/>
          <w:sz w:val="24"/>
          <w:szCs w:val="24"/>
        </w:rPr>
        <w:t xml:space="preserve">and </w:t>
      </w:r>
      <w:r w:rsidRPr="00E1571C">
        <w:rPr>
          <w:rFonts w:ascii="Arial" w:hAnsi="Arial" w:cs="Arial"/>
          <w:sz w:val="24"/>
          <w:szCs w:val="24"/>
        </w:rPr>
        <w:t>1980.</w:t>
      </w:r>
    </w:p>
    <w:p w14:paraId="6F94803D" w14:textId="77777777" w:rsidR="004A334D" w:rsidRPr="00E1571C" w:rsidRDefault="004A334D" w:rsidP="00113F78">
      <w:pPr>
        <w:pStyle w:val="ListParagraph"/>
        <w:spacing w:after="0"/>
        <w:ind w:left="72" w:right="432"/>
        <w:rPr>
          <w:rFonts w:ascii="Arial" w:hAnsi="Arial" w:cs="Arial"/>
          <w:sz w:val="24"/>
          <w:szCs w:val="24"/>
        </w:rPr>
      </w:pPr>
      <w:r w:rsidRPr="00E1571C">
        <w:rPr>
          <w:rFonts w:ascii="Arial" w:hAnsi="Arial" w:cs="Arial"/>
          <w:sz w:val="24"/>
          <w:szCs w:val="24"/>
        </w:rPr>
        <w:lastRenderedPageBreak/>
        <w:tab/>
        <w:t xml:space="preserve">Mr. Friedman said at some point there </w:t>
      </w:r>
      <w:r w:rsidR="00BF04C0" w:rsidRPr="00E1571C">
        <w:rPr>
          <w:rFonts w:ascii="Arial" w:hAnsi="Arial" w:cs="Arial"/>
          <w:sz w:val="24"/>
          <w:szCs w:val="24"/>
        </w:rPr>
        <w:t xml:space="preserve">has to be </w:t>
      </w:r>
      <w:r w:rsidR="009C6B1E" w:rsidRPr="00E1571C">
        <w:rPr>
          <w:rFonts w:ascii="Arial" w:hAnsi="Arial" w:cs="Arial"/>
          <w:sz w:val="24"/>
          <w:szCs w:val="24"/>
        </w:rPr>
        <w:t xml:space="preserve">evidence of the uses </w:t>
      </w:r>
      <w:r w:rsidRPr="00E1571C">
        <w:rPr>
          <w:rFonts w:ascii="Arial" w:hAnsi="Arial" w:cs="Arial"/>
          <w:sz w:val="24"/>
          <w:szCs w:val="24"/>
        </w:rPr>
        <w:t>document</w:t>
      </w:r>
      <w:r w:rsidR="009C6B1E" w:rsidRPr="00E1571C">
        <w:rPr>
          <w:rFonts w:ascii="Arial" w:hAnsi="Arial" w:cs="Arial"/>
          <w:sz w:val="24"/>
          <w:szCs w:val="24"/>
        </w:rPr>
        <w:t xml:space="preserve">ed. The parcel history from the Boards </w:t>
      </w:r>
      <w:r w:rsidRPr="00E1571C">
        <w:rPr>
          <w:rFonts w:ascii="Arial" w:hAnsi="Arial" w:cs="Arial"/>
          <w:sz w:val="24"/>
          <w:szCs w:val="24"/>
        </w:rPr>
        <w:t xml:space="preserve">understanding </w:t>
      </w:r>
      <w:r w:rsidR="009C6B1E" w:rsidRPr="00E1571C">
        <w:rPr>
          <w:rFonts w:ascii="Arial" w:hAnsi="Arial" w:cs="Arial"/>
          <w:sz w:val="24"/>
          <w:szCs w:val="24"/>
        </w:rPr>
        <w:t xml:space="preserve">is this parcel was a gravel </w:t>
      </w:r>
      <w:r w:rsidRPr="00E1571C">
        <w:rPr>
          <w:rFonts w:ascii="Arial" w:hAnsi="Arial" w:cs="Arial"/>
          <w:sz w:val="24"/>
          <w:szCs w:val="24"/>
        </w:rPr>
        <w:t xml:space="preserve">pit in 1978 and beyond.  </w:t>
      </w:r>
      <w:r w:rsidR="009C6B1E" w:rsidRPr="00E1571C">
        <w:rPr>
          <w:rFonts w:ascii="Arial" w:hAnsi="Arial" w:cs="Arial"/>
          <w:sz w:val="24"/>
          <w:szCs w:val="24"/>
        </w:rPr>
        <w:t xml:space="preserve">The Town records, such as a </w:t>
      </w:r>
      <w:r w:rsidRPr="00E1571C">
        <w:rPr>
          <w:rFonts w:ascii="Arial" w:hAnsi="Arial" w:cs="Arial"/>
          <w:sz w:val="24"/>
          <w:szCs w:val="24"/>
        </w:rPr>
        <w:t>tax property card would include a use, or a building permit</w:t>
      </w:r>
      <w:r w:rsidR="009C6B1E" w:rsidRPr="00E1571C">
        <w:rPr>
          <w:rFonts w:ascii="Arial" w:hAnsi="Arial" w:cs="Arial"/>
          <w:sz w:val="24"/>
          <w:szCs w:val="24"/>
        </w:rPr>
        <w:t xml:space="preserve"> etc.  </w:t>
      </w:r>
      <w:r w:rsidRPr="00E1571C">
        <w:rPr>
          <w:rFonts w:ascii="Arial" w:hAnsi="Arial" w:cs="Arial"/>
          <w:sz w:val="24"/>
          <w:szCs w:val="24"/>
        </w:rPr>
        <w:t>Th</w:t>
      </w:r>
      <w:r w:rsidR="009C6B1E" w:rsidRPr="00E1571C">
        <w:rPr>
          <w:rFonts w:ascii="Arial" w:hAnsi="Arial" w:cs="Arial"/>
          <w:sz w:val="24"/>
          <w:szCs w:val="24"/>
        </w:rPr>
        <w:t xml:space="preserve">is is the core issue that were discussing this evening. </w:t>
      </w:r>
    </w:p>
    <w:p w14:paraId="2F088C29" w14:textId="77777777" w:rsidR="004A334D" w:rsidRPr="00E1571C" w:rsidRDefault="004A334D" w:rsidP="00113F78">
      <w:pPr>
        <w:pStyle w:val="ListParagraph"/>
        <w:spacing w:after="0"/>
        <w:ind w:left="72" w:right="432"/>
        <w:rPr>
          <w:rFonts w:ascii="Arial" w:hAnsi="Arial" w:cs="Arial"/>
          <w:sz w:val="24"/>
          <w:szCs w:val="24"/>
        </w:rPr>
      </w:pPr>
      <w:r w:rsidRPr="00E1571C">
        <w:rPr>
          <w:rFonts w:ascii="Arial" w:hAnsi="Arial" w:cs="Arial"/>
          <w:sz w:val="24"/>
          <w:szCs w:val="24"/>
        </w:rPr>
        <w:tab/>
      </w:r>
      <w:r w:rsidR="00687B58" w:rsidRPr="00E1571C">
        <w:rPr>
          <w:rFonts w:ascii="Arial" w:hAnsi="Arial" w:cs="Arial"/>
          <w:sz w:val="24"/>
          <w:szCs w:val="24"/>
        </w:rPr>
        <w:t xml:space="preserve">Mr. Bernard said any information submitted by the </w:t>
      </w:r>
      <w:r w:rsidR="00A24A16" w:rsidRPr="00E1571C">
        <w:rPr>
          <w:rFonts w:ascii="Arial" w:hAnsi="Arial" w:cs="Arial"/>
          <w:sz w:val="24"/>
          <w:szCs w:val="24"/>
        </w:rPr>
        <w:t>applicant</w:t>
      </w:r>
      <w:r w:rsidR="00687B58" w:rsidRPr="00E1571C">
        <w:rPr>
          <w:rFonts w:ascii="Arial" w:hAnsi="Arial" w:cs="Arial"/>
          <w:sz w:val="24"/>
          <w:szCs w:val="24"/>
        </w:rPr>
        <w:t xml:space="preserve"> would have to be verified</w:t>
      </w:r>
      <w:r w:rsidR="009C6B1E" w:rsidRPr="00E1571C">
        <w:rPr>
          <w:rFonts w:ascii="Arial" w:hAnsi="Arial" w:cs="Arial"/>
          <w:sz w:val="24"/>
          <w:szCs w:val="24"/>
        </w:rPr>
        <w:t xml:space="preserve"> by the Towns engineer. He asked h</w:t>
      </w:r>
      <w:r w:rsidR="000B1FAE" w:rsidRPr="00E1571C">
        <w:rPr>
          <w:rFonts w:ascii="Arial" w:hAnsi="Arial" w:cs="Arial"/>
          <w:sz w:val="24"/>
          <w:szCs w:val="24"/>
        </w:rPr>
        <w:t xml:space="preserve">ow </w:t>
      </w:r>
      <w:r w:rsidR="00E1571C" w:rsidRPr="00E1571C">
        <w:rPr>
          <w:rFonts w:ascii="Arial" w:hAnsi="Arial" w:cs="Arial"/>
          <w:sz w:val="24"/>
          <w:szCs w:val="24"/>
        </w:rPr>
        <w:t>that would</w:t>
      </w:r>
      <w:r w:rsidR="000B1FAE" w:rsidRPr="00E1571C">
        <w:rPr>
          <w:rFonts w:ascii="Arial" w:hAnsi="Arial" w:cs="Arial"/>
          <w:sz w:val="24"/>
          <w:szCs w:val="24"/>
        </w:rPr>
        <w:t xml:space="preserve"> be accomplished. </w:t>
      </w:r>
    </w:p>
    <w:p w14:paraId="75F5DF3A" w14:textId="77777777" w:rsidR="00687B58" w:rsidRPr="00E1571C" w:rsidRDefault="00687B58" w:rsidP="00113F78">
      <w:pPr>
        <w:pStyle w:val="ListParagraph"/>
        <w:spacing w:after="0"/>
        <w:ind w:left="72" w:right="432"/>
        <w:rPr>
          <w:rFonts w:ascii="Arial" w:hAnsi="Arial" w:cs="Arial"/>
          <w:sz w:val="24"/>
          <w:szCs w:val="24"/>
        </w:rPr>
      </w:pPr>
      <w:r w:rsidRPr="00E1571C">
        <w:rPr>
          <w:rFonts w:ascii="Arial" w:hAnsi="Arial" w:cs="Arial"/>
          <w:sz w:val="24"/>
          <w:szCs w:val="24"/>
        </w:rPr>
        <w:t xml:space="preserve">           Mr. Erickson said there is aerial photos that can illustrate the use of the property over years</w:t>
      </w:r>
      <w:r w:rsidR="009C6B1E" w:rsidRPr="00E1571C">
        <w:rPr>
          <w:rFonts w:ascii="Arial" w:hAnsi="Arial" w:cs="Arial"/>
          <w:sz w:val="24"/>
          <w:szCs w:val="24"/>
        </w:rPr>
        <w:t xml:space="preserve">, as well as other google earth older maps that  can be used to research the properties past history. What the Board needs to understand is the </w:t>
      </w:r>
      <w:r w:rsidR="000B1FAE" w:rsidRPr="00E1571C">
        <w:rPr>
          <w:rFonts w:ascii="Arial" w:hAnsi="Arial" w:cs="Arial"/>
          <w:sz w:val="24"/>
          <w:szCs w:val="24"/>
        </w:rPr>
        <w:t xml:space="preserve">framework, if the property was a gravel yard in 1976 through 1980 and then </w:t>
      </w:r>
      <w:r w:rsidR="009C6B1E" w:rsidRPr="00E1571C">
        <w:rPr>
          <w:rFonts w:ascii="Arial" w:hAnsi="Arial" w:cs="Arial"/>
          <w:sz w:val="24"/>
          <w:szCs w:val="24"/>
        </w:rPr>
        <w:t xml:space="preserve">when did the </w:t>
      </w:r>
      <w:r w:rsidR="000B1FAE" w:rsidRPr="00E1571C">
        <w:rPr>
          <w:rFonts w:ascii="Arial" w:hAnsi="Arial" w:cs="Arial"/>
          <w:sz w:val="24"/>
          <w:szCs w:val="24"/>
        </w:rPr>
        <w:t>grinding start</w:t>
      </w:r>
      <w:r w:rsidR="009C6B1E" w:rsidRPr="00E1571C">
        <w:rPr>
          <w:rFonts w:ascii="Arial" w:hAnsi="Arial" w:cs="Arial"/>
          <w:sz w:val="24"/>
          <w:szCs w:val="24"/>
        </w:rPr>
        <w:t xml:space="preserve">.  He asked if </w:t>
      </w:r>
      <w:r w:rsidR="000B1FAE" w:rsidRPr="00E1571C">
        <w:rPr>
          <w:rFonts w:ascii="Arial" w:hAnsi="Arial" w:cs="Arial"/>
          <w:sz w:val="24"/>
          <w:szCs w:val="24"/>
        </w:rPr>
        <w:t xml:space="preserve">this </w:t>
      </w:r>
      <w:r w:rsidR="009C6B1E" w:rsidRPr="00E1571C">
        <w:rPr>
          <w:rFonts w:ascii="Arial" w:hAnsi="Arial" w:cs="Arial"/>
          <w:sz w:val="24"/>
          <w:szCs w:val="24"/>
        </w:rPr>
        <w:t>is consider</w:t>
      </w:r>
      <w:r w:rsidR="000B1FAE" w:rsidRPr="00E1571C">
        <w:rPr>
          <w:rFonts w:ascii="Arial" w:hAnsi="Arial" w:cs="Arial"/>
          <w:sz w:val="24"/>
          <w:szCs w:val="24"/>
        </w:rPr>
        <w:t xml:space="preserve"> a continuous industrial </w:t>
      </w:r>
      <w:r w:rsidR="00E1571C" w:rsidRPr="00E1571C">
        <w:rPr>
          <w:rFonts w:ascii="Arial" w:hAnsi="Arial" w:cs="Arial"/>
          <w:sz w:val="24"/>
          <w:szCs w:val="24"/>
        </w:rPr>
        <w:t>use.</w:t>
      </w:r>
      <w:r w:rsidR="009C6B1E" w:rsidRPr="00E1571C">
        <w:rPr>
          <w:rFonts w:ascii="Arial" w:hAnsi="Arial" w:cs="Arial"/>
          <w:sz w:val="24"/>
          <w:szCs w:val="24"/>
        </w:rPr>
        <w:t xml:space="preserve"> </w:t>
      </w:r>
      <w:r w:rsidR="000B1FAE" w:rsidRPr="00E1571C">
        <w:rPr>
          <w:rFonts w:ascii="Arial" w:hAnsi="Arial" w:cs="Arial"/>
          <w:sz w:val="24"/>
          <w:szCs w:val="24"/>
        </w:rPr>
        <w:t xml:space="preserve"> </w:t>
      </w:r>
      <w:r w:rsidRPr="00E1571C">
        <w:rPr>
          <w:rFonts w:ascii="Arial" w:hAnsi="Arial" w:cs="Arial"/>
          <w:sz w:val="24"/>
          <w:szCs w:val="24"/>
        </w:rPr>
        <w:t xml:space="preserve">If they started grinding in 1980 would that allow for a permitted </w:t>
      </w:r>
      <w:r w:rsidR="00E1571C" w:rsidRPr="00E1571C">
        <w:rPr>
          <w:rFonts w:ascii="Arial" w:hAnsi="Arial" w:cs="Arial"/>
          <w:sz w:val="24"/>
          <w:szCs w:val="24"/>
        </w:rPr>
        <w:t>use?</w:t>
      </w:r>
    </w:p>
    <w:p w14:paraId="7481A835" w14:textId="77777777" w:rsidR="000B1FAE" w:rsidRPr="00E1571C" w:rsidRDefault="00687B58" w:rsidP="00113F78">
      <w:pPr>
        <w:pStyle w:val="ListParagraph"/>
        <w:spacing w:after="0"/>
        <w:ind w:left="72" w:right="432"/>
        <w:rPr>
          <w:rFonts w:ascii="Arial" w:hAnsi="Arial" w:cs="Arial"/>
          <w:sz w:val="24"/>
          <w:szCs w:val="24"/>
        </w:rPr>
      </w:pPr>
      <w:r w:rsidRPr="00E1571C">
        <w:rPr>
          <w:rFonts w:ascii="Arial" w:hAnsi="Arial" w:cs="Arial"/>
          <w:sz w:val="24"/>
          <w:szCs w:val="24"/>
        </w:rPr>
        <w:tab/>
      </w:r>
      <w:r w:rsidR="004A334D" w:rsidRPr="00E1571C">
        <w:rPr>
          <w:rFonts w:ascii="Arial" w:hAnsi="Arial" w:cs="Arial"/>
          <w:sz w:val="24"/>
          <w:szCs w:val="24"/>
        </w:rPr>
        <w:t>Mr. Libera</w:t>
      </w:r>
      <w:r w:rsidRPr="00E1571C">
        <w:rPr>
          <w:rFonts w:ascii="Arial" w:hAnsi="Arial" w:cs="Arial"/>
          <w:sz w:val="24"/>
          <w:szCs w:val="24"/>
        </w:rPr>
        <w:t xml:space="preserve">ti said they need to check the Code of the Town of </w:t>
      </w:r>
      <w:r w:rsidR="00A24A16" w:rsidRPr="00E1571C">
        <w:rPr>
          <w:rFonts w:ascii="Arial" w:hAnsi="Arial" w:cs="Arial"/>
          <w:sz w:val="24"/>
          <w:szCs w:val="24"/>
        </w:rPr>
        <w:t>Pawling</w:t>
      </w:r>
      <w:r w:rsidRPr="00E1571C">
        <w:rPr>
          <w:rFonts w:ascii="Arial" w:hAnsi="Arial" w:cs="Arial"/>
          <w:sz w:val="24"/>
          <w:szCs w:val="24"/>
        </w:rPr>
        <w:t xml:space="preserve"> to understand the VRD Sc</w:t>
      </w:r>
      <w:r w:rsidR="009C6B1E" w:rsidRPr="00E1571C">
        <w:rPr>
          <w:rFonts w:ascii="Arial" w:hAnsi="Arial" w:cs="Arial"/>
          <w:sz w:val="24"/>
          <w:szCs w:val="24"/>
        </w:rPr>
        <w:t>hedule of Permitted U</w:t>
      </w:r>
      <w:r w:rsidR="000B1FAE" w:rsidRPr="00E1571C">
        <w:rPr>
          <w:rFonts w:ascii="Arial" w:hAnsi="Arial" w:cs="Arial"/>
          <w:sz w:val="24"/>
          <w:szCs w:val="24"/>
        </w:rPr>
        <w:t>ses and when the VRD was created and what those uses were at that time.</w:t>
      </w:r>
    </w:p>
    <w:p w14:paraId="2D1EE813" w14:textId="77777777" w:rsidR="006457E5" w:rsidRPr="00E1571C" w:rsidRDefault="000B1FAE" w:rsidP="00113F78">
      <w:pPr>
        <w:pStyle w:val="ListParagraph"/>
        <w:spacing w:after="0"/>
        <w:ind w:left="72" w:right="432"/>
        <w:rPr>
          <w:rFonts w:ascii="Arial" w:hAnsi="Arial" w:cs="Arial"/>
          <w:sz w:val="24"/>
          <w:szCs w:val="24"/>
        </w:rPr>
      </w:pPr>
      <w:r w:rsidRPr="00E1571C">
        <w:rPr>
          <w:rFonts w:ascii="Arial" w:hAnsi="Arial" w:cs="Arial"/>
          <w:sz w:val="24"/>
          <w:szCs w:val="24"/>
        </w:rPr>
        <w:tab/>
        <w:t xml:space="preserve">Mr. Erickson said if grinding began </w:t>
      </w:r>
      <w:r w:rsidR="009C6B1E" w:rsidRPr="00E1571C">
        <w:rPr>
          <w:rFonts w:ascii="Arial" w:hAnsi="Arial" w:cs="Arial"/>
          <w:sz w:val="24"/>
          <w:szCs w:val="24"/>
        </w:rPr>
        <w:t xml:space="preserve">years ago and then stopped for </w:t>
      </w:r>
      <w:r w:rsidRPr="00E1571C">
        <w:rPr>
          <w:rFonts w:ascii="Arial" w:hAnsi="Arial" w:cs="Arial"/>
          <w:sz w:val="24"/>
          <w:szCs w:val="24"/>
        </w:rPr>
        <w:t xml:space="preserve">one </w:t>
      </w:r>
      <w:r w:rsidR="00E1571C" w:rsidRPr="00E1571C">
        <w:rPr>
          <w:rFonts w:ascii="Arial" w:hAnsi="Arial" w:cs="Arial"/>
          <w:sz w:val="24"/>
          <w:szCs w:val="24"/>
        </w:rPr>
        <w:t>year, which</w:t>
      </w:r>
      <w:r w:rsidRPr="00E1571C">
        <w:rPr>
          <w:rFonts w:ascii="Arial" w:hAnsi="Arial" w:cs="Arial"/>
          <w:sz w:val="24"/>
          <w:szCs w:val="24"/>
        </w:rPr>
        <w:t xml:space="preserve"> would represent a non-continuous use. </w:t>
      </w:r>
      <w:r w:rsidR="009C6B1E" w:rsidRPr="00E1571C">
        <w:rPr>
          <w:rFonts w:ascii="Arial" w:hAnsi="Arial" w:cs="Arial"/>
          <w:sz w:val="24"/>
          <w:szCs w:val="24"/>
        </w:rPr>
        <w:t>The end result would be this is no longer be</w:t>
      </w:r>
      <w:r w:rsidR="006457E5" w:rsidRPr="00E1571C">
        <w:rPr>
          <w:rFonts w:ascii="Arial" w:hAnsi="Arial" w:cs="Arial"/>
          <w:sz w:val="24"/>
          <w:szCs w:val="24"/>
        </w:rPr>
        <w:t xml:space="preserve"> consider </w:t>
      </w:r>
      <w:r w:rsidR="009C6B1E" w:rsidRPr="00E1571C">
        <w:rPr>
          <w:rFonts w:ascii="Arial" w:hAnsi="Arial" w:cs="Arial"/>
          <w:sz w:val="24"/>
          <w:szCs w:val="24"/>
        </w:rPr>
        <w:t xml:space="preserve">a </w:t>
      </w:r>
      <w:r w:rsidR="006457E5" w:rsidRPr="00E1571C">
        <w:rPr>
          <w:rFonts w:ascii="Arial" w:hAnsi="Arial" w:cs="Arial"/>
          <w:sz w:val="24"/>
          <w:szCs w:val="24"/>
        </w:rPr>
        <w:t xml:space="preserve">pre-existing non-conforming </w:t>
      </w:r>
      <w:r w:rsidR="00E1571C" w:rsidRPr="00E1571C">
        <w:rPr>
          <w:rFonts w:ascii="Arial" w:hAnsi="Arial" w:cs="Arial"/>
          <w:sz w:val="24"/>
          <w:szCs w:val="24"/>
        </w:rPr>
        <w:t xml:space="preserve">use. </w:t>
      </w:r>
    </w:p>
    <w:p w14:paraId="15B9ED42" w14:textId="77777777" w:rsidR="000B1FAE" w:rsidRPr="00E1571C" w:rsidRDefault="006457E5" w:rsidP="00113F78">
      <w:pPr>
        <w:pStyle w:val="ListParagraph"/>
        <w:spacing w:after="0"/>
        <w:ind w:left="72" w:right="432"/>
        <w:rPr>
          <w:rFonts w:ascii="Arial" w:hAnsi="Arial" w:cs="Arial"/>
          <w:sz w:val="24"/>
          <w:szCs w:val="24"/>
        </w:rPr>
      </w:pPr>
      <w:r w:rsidRPr="00E1571C">
        <w:rPr>
          <w:rFonts w:ascii="Arial" w:hAnsi="Arial" w:cs="Arial"/>
          <w:sz w:val="24"/>
          <w:szCs w:val="24"/>
        </w:rPr>
        <w:tab/>
        <w:t>Mr. Liberati</w:t>
      </w:r>
      <w:r w:rsidR="009C6B1E" w:rsidRPr="00E1571C">
        <w:rPr>
          <w:rFonts w:ascii="Arial" w:hAnsi="Arial" w:cs="Arial"/>
          <w:sz w:val="24"/>
          <w:szCs w:val="24"/>
        </w:rPr>
        <w:t xml:space="preserve"> Esq </w:t>
      </w:r>
      <w:r w:rsidR="00E1571C" w:rsidRPr="00E1571C">
        <w:rPr>
          <w:rFonts w:ascii="Arial" w:hAnsi="Arial" w:cs="Arial"/>
          <w:sz w:val="24"/>
          <w:szCs w:val="24"/>
        </w:rPr>
        <w:t>said a</w:t>
      </w:r>
      <w:r w:rsidR="009C6B1E" w:rsidRPr="00E1571C">
        <w:rPr>
          <w:rFonts w:ascii="Arial" w:hAnsi="Arial" w:cs="Arial"/>
          <w:sz w:val="24"/>
          <w:szCs w:val="24"/>
        </w:rPr>
        <w:t xml:space="preserve"> use that stop for</w:t>
      </w:r>
      <w:r w:rsidRPr="00E1571C">
        <w:rPr>
          <w:rFonts w:ascii="Arial" w:hAnsi="Arial" w:cs="Arial"/>
          <w:sz w:val="24"/>
          <w:szCs w:val="24"/>
        </w:rPr>
        <w:t xml:space="preserve"> one year falls under </w:t>
      </w:r>
      <w:r w:rsidR="009C6B1E" w:rsidRPr="00E1571C">
        <w:rPr>
          <w:rFonts w:ascii="Arial" w:hAnsi="Arial" w:cs="Arial"/>
          <w:sz w:val="24"/>
          <w:szCs w:val="24"/>
        </w:rPr>
        <w:t>§</w:t>
      </w:r>
      <w:r w:rsidRPr="00E1571C">
        <w:rPr>
          <w:rFonts w:ascii="Arial" w:hAnsi="Arial" w:cs="Arial"/>
          <w:sz w:val="24"/>
          <w:szCs w:val="24"/>
        </w:rPr>
        <w:t>215-33 A</w:t>
      </w:r>
      <w:r w:rsidR="00E1571C" w:rsidRPr="00E1571C">
        <w:rPr>
          <w:rFonts w:ascii="Arial" w:hAnsi="Arial" w:cs="Arial"/>
          <w:sz w:val="24"/>
          <w:szCs w:val="24"/>
        </w:rPr>
        <w:t>. (</w:t>
      </w:r>
      <w:r w:rsidRPr="00E1571C">
        <w:rPr>
          <w:rFonts w:ascii="Arial" w:hAnsi="Arial" w:cs="Arial"/>
          <w:sz w:val="24"/>
          <w:szCs w:val="24"/>
        </w:rPr>
        <w:t xml:space="preserve">3) of the </w:t>
      </w:r>
      <w:r w:rsidR="009C6B1E" w:rsidRPr="00E1571C">
        <w:rPr>
          <w:rFonts w:ascii="Arial" w:hAnsi="Arial" w:cs="Arial"/>
          <w:sz w:val="24"/>
          <w:szCs w:val="24"/>
        </w:rPr>
        <w:t xml:space="preserve">Code of the Town of Pawling. </w:t>
      </w:r>
    </w:p>
    <w:p w14:paraId="18CFB3FA" w14:textId="77777777" w:rsidR="006457E5" w:rsidRPr="00E1571C" w:rsidRDefault="000B1FAE" w:rsidP="00113F78">
      <w:pPr>
        <w:pStyle w:val="ListParagraph"/>
        <w:spacing w:after="0"/>
        <w:ind w:left="72" w:right="432"/>
        <w:rPr>
          <w:rFonts w:ascii="Arial" w:hAnsi="Arial" w:cs="Arial"/>
          <w:sz w:val="24"/>
          <w:szCs w:val="24"/>
        </w:rPr>
      </w:pPr>
      <w:r w:rsidRPr="00E1571C">
        <w:rPr>
          <w:rFonts w:ascii="Arial" w:hAnsi="Arial" w:cs="Arial"/>
          <w:sz w:val="24"/>
          <w:szCs w:val="24"/>
        </w:rPr>
        <w:tab/>
        <w:t xml:space="preserve">Mr. Freidman said </w:t>
      </w:r>
      <w:r w:rsidR="006457E5" w:rsidRPr="00E1571C">
        <w:rPr>
          <w:rFonts w:ascii="Arial" w:hAnsi="Arial" w:cs="Arial"/>
          <w:sz w:val="24"/>
          <w:szCs w:val="24"/>
        </w:rPr>
        <w:t xml:space="preserve">what constitutes evidence as stopping of an activity.  At a prior Planning Board meeting </w:t>
      </w:r>
      <w:r w:rsidRPr="00E1571C">
        <w:rPr>
          <w:rFonts w:ascii="Arial" w:hAnsi="Arial" w:cs="Arial"/>
          <w:sz w:val="24"/>
          <w:szCs w:val="24"/>
        </w:rPr>
        <w:t>a previous ten</w:t>
      </w:r>
      <w:r w:rsidR="006457E5" w:rsidRPr="00E1571C">
        <w:rPr>
          <w:rFonts w:ascii="Arial" w:hAnsi="Arial" w:cs="Arial"/>
          <w:sz w:val="24"/>
          <w:szCs w:val="24"/>
        </w:rPr>
        <w:t>ant, Mr. Parrino</w:t>
      </w:r>
      <w:r w:rsidRPr="00E1571C">
        <w:rPr>
          <w:rFonts w:ascii="Arial" w:hAnsi="Arial" w:cs="Arial"/>
          <w:sz w:val="24"/>
          <w:szCs w:val="24"/>
        </w:rPr>
        <w:t xml:space="preserve"> stated for public record </w:t>
      </w:r>
      <w:r w:rsidR="006457E5" w:rsidRPr="00E1571C">
        <w:rPr>
          <w:rFonts w:ascii="Arial" w:hAnsi="Arial" w:cs="Arial"/>
          <w:sz w:val="24"/>
          <w:szCs w:val="24"/>
        </w:rPr>
        <w:t>his was sole tenant for a majority of time</w:t>
      </w:r>
      <w:r w:rsidR="009C6B1E" w:rsidRPr="00E1571C">
        <w:rPr>
          <w:rFonts w:ascii="Arial" w:hAnsi="Arial" w:cs="Arial"/>
          <w:sz w:val="24"/>
          <w:szCs w:val="24"/>
        </w:rPr>
        <w:t xml:space="preserve">, before Tremson wood products purchased the property. </w:t>
      </w:r>
      <w:r w:rsidR="006457E5" w:rsidRPr="00E1571C">
        <w:rPr>
          <w:rFonts w:ascii="Arial" w:hAnsi="Arial" w:cs="Arial"/>
          <w:sz w:val="24"/>
          <w:szCs w:val="24"/>
        </w:rPr>
        <w:t xml:space="preserve">Is his testimony evidence before the Planning Board or does it have to be on a Town </w:t>
      </w:r>
      <w:r w:rsidR="00E1571C" w:rsidRPr="00E1571C">
        <w:rPr>
          <w:rFonts w:ascii="Arial" w:hAnsi="Arial" w:cs="Arial"/>
          <w:sz w:val="24"/>
          <w:szCs w:val="24"/>
        </w:rPr>
        <w:t>document?</w:t>
      </w:r>
      <w:r w:rsidR="006457E5" w:rsidRPr="00E1571C">
        <w:rPr>
          <w:rFonts w:ascii="Arial" w:hAnsi="Arial" w:cs="Arial"/>
          <w:sz w:val="24"/>
          <w:szCs w:val="24"/>
        </w:rPr>
        <w:t xml:space="preserve"> </w:t>
      </w:r>
    </w:p>
    <w:p w14:paraId="73383DBB" w14:textId="77777777" w:rsidR="00113F78" w:rsidRPr="00E1571C" w:rsidRDefault="006457E5" w:rsidP="00113F78">
      <w:pPr>
        <w:pStyle w:val="ListParagraph"/>
        <w:spacing w:after="0"/>
        <w:ind w:left="72" w:right="432"/>
        <w:rPr>
          <w:rFonts w:ascii="Arial" w:hAnsi="Arial" w:cs="Arial"/>
          <w:sz w:val="24"/>
          <w:szCs w:val="24"/>
        </w:rPr>
      </w:pPr>
      <w:r w:rsidRPr="00E1571C">
        <w:rPr>
          <w:rFonts w:ascii="Arial" w:hAnsi="Arial" w:cs="Arial"/>
          <w:sz w:val="24"/>
          <w:szCs w:val="24"/>
        </w:rPr>
        <w:tab/>
        <w:t xml:space="preserve">Mr. Liberati Esq. </w:t>
      </w:r>
      <w:r w:rsidR="00BA25B6" w:rsidRPr="00E1571C">
        <w:rPr>
          <w:rFonts w:ascii="Arial" w:hAnsi="Arial" w:cs="Arial"/>
          <w:sz w:val="24"/>
          <w:szCs w:val="24"/>
        </w:rPr>
        <w:t>said</w:t>
      </w:r>
      <w:r w:rsidR="00C27496" w:rsidRPr="00E1571C">
        <w:rPr>
          <w:rFonts w:ascii="Arial" w:hAnsi="Arial" w:cs="Arial"/>
          <w:sz w:val="24"/>
          <w:szCs w:val="24"/>
        </w:rPr>
        <w:t xml:space="preserve"> what </w:t>
      </w:r>
      <w:r w:rsidRPr="00E1571C">
        <w:rPr>
          <w:rFonts w:ascii="Arial" w:hAnsi="Arial" w:cs="Arial"/>
          <w:sz w:val="24"/>
          <w:szCs w:val="24"/>
        </w:rPr>
        <w:t xml:space="preserve">Mr. Parrino stated in </w:t>
      </w:r>
      <w:r w:rsidR="00C27496" w:rsidRPr="00E1571C">
        <w:rPr>
          <w:rFonts w:ascii="Arial" w:hAnsi="Arial" w:cs="Arial"/>
          <w:sz w:val="24"/>
          <w:szCs w:val="24"/>
        </w:rPr>
        <w:t xml:space="preserve">terms of </w:t>
      </w:r>
      <w:r w:rsidR="00E1571C" w:rsidRPr="00E1571C">
        <w:rPr>
          <w:rFonts w:ascii="Arial" w:hAnsi="Arial" w:cs="Arial"/>
          <w:sz w:val="24"/>
          <w:szCs w:val="24"/>
        </w:rPr>
        <w:t>a sworn</w:t>
      </w:r>
      <w:r w:rsidRPr="00E1571C">
        <w:rPr>
          <w:rFonts w:ascii="Arial" w:hAnsi="Arial" w:cs="Arial"/>
          <w:sz w:val="24"/>
          <w:szCs w:val="24"/>
        </w:rPr>
        <w:t xml:space="preserve"> </w:t>
      </w:r>
      <w:r w:rsidR="00C27496" w:rsidRPr="00E1571C">
        <w:rPr>
          <w:rFonts w:ascii="Arial" w:hAnsi="Arial" w:cs="Arial"/>
          <w:sz w:val="24"/>
          <w:szCs w:val="24"/>
        </w:rPr>
        <w:t>testimony/</w:t>
      </w:r>
      <w:r w:rsidRPr="00E1571C">
        <w:rPr>
          <w:rFonts w:ascii="Arial" w:hAnsi="Arial" w:cs="Arial"/>
          <w:sz w:val="24"/>
          <w:szCs w:val="24"/>
        </w:rPr>
        <w:t xml:space="preserve">affidavit </w:t>
      </w:r>
      <w:r w:rsidR="009C6B1E" w:rsidRPr="00E1571C">
        <w:rPr>
          <w:rFonts w:ascii="Arial" w:hAnsi="Arial" w:cs="Arial"/>
          <w:sz w:val="24"/>
          <w:szCs w:val="24"/>
        </w:rPr>
        <w:t xml:space="preserve">in the court case </w:t>
      </w:r>
      <w:r w:rsidRPr="00E1571C">
        <w:rPr>
          <w:rFonts w:ascii="Arial" w:hAnsi="Arial" w:cs="Arial"/>
          <w:sz w:val="24"/>
          <w:szCs w:val="24"/>
        </w:rPr>
        <w:t>litigation paperwork</w:t>
      </w:r>
      <w:r w:rsidR="00BA25B6" w:rsidRPr="00E1571C">
        <w:rPr>
          <w:rFonts w:ascii="Arial" w:hAnsi="Arial" w:cs="Arial"/>
          <w:sz w:val="24"/>
          <w:szCs w:val="24"/>
        </w:rPr>
        <w:t xml:space="preserve"> </w:t>
      </w:r>
      <w:r w:rsidR="009C6B1E" w:rsidRPr="00E1571C">
        <w:rPr>
          <w:rFonts w:ascii="Arial" w:hAnsi="Arial" w:cs="Arial"/>
          <w:sz w:val="24"/>
          <w:szCs w:val="24"/>
        </w:rPr>
        <w:t xml:space="preserve">before the </w:t>
      </w:r>
      <w:r w:rsidR="00E1571C" w:rsidRPr="00E1571C">
        <w:rPr>
          <w:rFonts w:ascii="Arial" w:hAnsi="Arial" w:cs="Arial"/>
          <w:sz w:val="24"/>
          <w:szCs w:val="24"/>
        </w:rPr>
        <w:t>court, which references what</w:t>
      </w:r>
      <w:r w:rsidR="00C27496" w:rsidRPr="00E1571C">
        <w:rPr>
          <w:rFonts w:ascii="Arial" w:hAnsi="Arial" w:cs="Arial"/>
          <w:sz w:val="24"/>
          <w:szCs w:val="24"/>
        </w:rPr>
        <w:t xml:space="preserve"> was on</w:t>
      </w:r>
      <w:r w:rsidR="00BA25B6" w:rsidRPr="00E1571C">
        <w:rPr>
          <w:rFonts w:ascii="Arial" w:hAnsi="Arial" w:cs="Arial"/>
          <w:sz w:val="24"/>
          <w:szCs w:val="24"/>
        </w:rPr>
        <w:t xml:space="preserve"> site in 2013</w:t>
      </w:r>
      <w:r w:rsidR="009C6B1E" w:rsidRPr="00E1571C">
        <w:rPr>
          <w:rFonts w:ascii="Arial" w:hAnsi="Arial" w:cs="Arial"/>
          <w:sz w:val="24"/>
          <w:szCs w:val="24"/>
        </w:rPr>
        <w:t xml:space="preserve">. </w:t>
      </w:r>
      <w:r w:rsidRPr="00E1571C">
        <w:rPr>
          <w:rFonts w:ascii="Arial" w:hAnsi="Arial" w:cs="Arial"/>
          <w:sz w:val="24"/>
          <w:szCs w:val="24"/>
        </w:rPr>
        <w:t xml:space="preserve"> In </w:t>
      </w:r>
      <w:r w:rsidR="00BA25B6" w:rsidRPr="00E1571C">
        <w:rPr>
          <w:rFonts w:ascii="Arial" w:hAnsi="Arial" w:cs="Arial"/>
          <w:sz w:val="24"/>
          <w:szCs w:val="24"/>
        </w:rPr>
        <w:t xml:space="preserve">these </w:t>
      </w:r>
      <w:r w:rsidRPr="00E1571C">
        <w:rPr>
          <w:rFonts w:ascii="Arial" w:hAnsi="Arial" w:cs="Arial"/>
          <w:sz w:val="24"/>
          <w:szCs w:val="24"/>
        </w:rPr>
        <w:t xml:space="preserve">terms of </w:t>
      </w:r>
      <w:r w:rsidR="00C27496" w:rsidRPr="00E1571C">
        <w:rPr>
          <w:rFonts w:ascii="Arial" w:hAnsi="Arial" w:cs="Arial"/>
          <w:sz w:val="24"/>
          <w:szCs w:val="24"/>
        </w:rPr>
        <w:t xml:space="preserve">sworn testimony </w:t>
      </w:r>
      <w:r w:rsidR="009C6B1E" w:rsidRPr="00E1571C">
        <w:rPr>
          <w:rFonts w:ascii="Arial" w:hAnsi="Arial" w:cs="Arial"/>
          <w:sz w:val="24"/>
          <w:szCs w:val="24"/>
        </w:rPr>
        <w:t xml:space="preserve">those documents are </w:t>
      </w:r>
      <w:r w:rsidRPr="00E1571C">
        <w:rPr>
          <w:rFonts w:ascii="Arial" w:hAnsi="Arial" w:cs="Arial"/>
          <w:sz w:val="24"/>
          <w:szCs w:val="24"/>
        </w:rPr>
        <w:t xml:space="preserve">not </w:t>
      </w:r>
      <w:r w:rsidR="00BA25B6" w:rsidRPr="00E1571C">
        <w:rPr>
          <w:rFonts w:ascii="Arial" w:hAnsi="Arial" w:cs="Arial"/>
          <w:sz w:val="24"/>
          <w:szCs w:val="24"/>
        </w:rPr>
        <w:t>necessarily</w:t>
      </w:r>
      <w:r w:rsidRPr="00E1571C">
        <w:rPr>
          <w:rFonts w:ascii="Arial" w:hAnsi="Arial" w:cs="Arial"/>
          <w:sz w:val="24"/>
          <w:szCs w:val="24"/>
        </w:rPr>
        <w:t xml:space="preserve"> in front of the Board.  Nonetheless, if Mr. Parrino speak before the Board then </w:t>
      </w:r>
      <w:r w:rsidR="00C27496" w:rsidRPr="00E1571C">
        <w:rPr>
          <w:rFonts w:ascii="Arial" w:hAnsi="Arial" w:cs="Arial"/>
          <w:sz w:val="24"/>
          <w:szCs w:val="24"/>
        </w:rPr>
        <w:t xml:space="preserve">his public comment is </w:t>
      </w:r>
      <w:r w:rsidRPr="00E1571C">
        <w:rPr>
          <w:rFonts w:ascii="Arial" w:hAnsi="Arial" w:cs="Arial"/>
          <w:sz w:val="24"/>
          <w:szCs w:val="24"/>
        </w:rPr>
        <w:t>in</w:t>
      </w:r>
      <w:r w:rsidR="00BA25B6" w:rsidRPr="00E1571C">
        <w:rPr>
          <w:rFonts w:ascii="Arial" w:hAnsi="Arial" w:cs="Arial"/>
          <w:sz w:val="24"/>
          <w:szCs w:val="24"/>
        </w:rPr>
        <w:t xml:space="preserve"> </w:t>
      </w:r>
      <w:r w:rsidRPr="00E1571C">
        <w:rPr>
          <w:rFonts w:ascii="Arial" w:hAnsi="Arial" w:cs="Arial"/>
          <w:sz w:val="24"/>
          <w:szCs w:val="24"/>
        </w:rPr>
        <w:t>front of the Board</w:t>
      </w:r>
      <w:r w:rsidR="00BA25B6" w:rsidRPr="00E1571C">
        <w:rPr>
          <w:rFonts w:ascii="Arial" w:hAnsi="Arial" w:cs="Arial"/>
          <w:sz w:val="24"/>
          <w:szCs w:val="24"/>
        </w:rPr>
        <w:t xml:space="preserve"> as evidence. </w:t>
      </w:r>
      <w:r w:rsidRPr="00E1571C">
        <w:rPr>
          <w:rFonts w:ascii="Arial" w:hAnsi="Arial" w:cs="Arial"/>
          <w:sz w:val="24"/>
          <w:szCs w:val="24"/>
        </w:rPr>
        <w:t xml:space="preserve"> </w:t>
      </w:r>
    </w:p>
    <w:p w14:paraId="4FA52CD0" w14:textId="77777777" w:rsidR="00BA25B6" w:rsidRPr="00E1571C" w:rsidRDefault="00BA25B6" w:rsidP="00113F78">
      <w:pPr>
        <w:pStyle w:val="ListParagraph"/>
        <w:spacing w:after="0"/>
        <w:ind w:left="72" w:right="432"/>
        <w:rPr>
          <w:rFonts w:ascii="Arial" w:hAnsi="Arial" w:cs="Arial"/>
          <w:sz w:val="24"/>
          <w:szCs w:val="24"/>
        </w:rPr>
      </w:pPr>
      <w:r w:rsidRPr="00E1571C">
        <w:rPr>
          <w:rFonts w:ascii="Arial" w:hAnsi="Arial" w:cs="Arial"/>
          <w:sz w:val="24"/>
          <w:szCs w:val="24"/>
        </w:rPr>
        <w:tab/>
        <w:t xml:space="preserve">Mr. </w:t>
      </w:r>
      <w:r w:rsidR="00C27496" w:rsidRPr="00E1571C">
        <w:rPr>
          <w:rFonts w:ascii="Arial" w:hAnsi="Arial" w:cs="Arial"/>
          <w:sz w:val="24"/>
          <w:szCs w:val="24"/>
        </w:rPr>
        <w:t>Freidman asked based upon public comment relating to the site use</w:t>
      </w:r>
      <w:r w:rsidR="009C6B1E" w:rsidRPr="00E1571C">
        <w:rPr>
          <w:rFonts w:ascii="Arial" w:hAnsi="Arial" w:cs="Arial"/>
          <w:sz w:val="24"/>
          <w:szCs w:val="24"/>
        </w:rPr>
        <w:t>s</w:t>
      </w:r>
      <w:r w:rsidR="00DD490D" w:rsidRPr="00E1571C">
        <w:rPr>
          <w:rFonts w:ascii="Arial" w:hAnsi="Arial" w:cs="Arial"/>
          <w:sz w:val="24"/>
          <w:szCs w:val="24"/>
        </w:rPr>
        <w:t xml:space="preserve"> in 1978, can the Board take</w:t>
      </w:r>
      <w:r w:rsidR="00C27496" w:rsidRPr="00E1571C">
        <w:rPr>
          <w:rFonts w:ascii="Arial" w:hAnsi="Arial" w:cs="Arial"/>
          <w:sz w:val="24"/>
          <w:szCs w:val="24"/>
        </w:rPr>
        <w:t xml:space="preserve"> verbal testimony as evidence that could be considered </w:t>
      </w:r>
      <w:r w:rsidR="00DD490D" w:rsidRPr="00E1571C">
        <w:rPr>
          <w:rFonts w:ascii="Arial" w:hAnsi="Arial" w:cs="Arial"/>
          <w:sz w:val="24"/>
          <w:szCs w:val="24"/>
        </w:rPr>
        <w:t>sustaining</w:t>
      </w:r>
      <w:r w:rsidR="00C27496" w:rsidRPr="00E1571C">
        <w:rPr>
          <w:rFonts w:ascii="Arial" w:hAnsi="Arial" w:cs="Arial"/>
          <w:sz w:val="24"/>
          <w:szCs w:val="24"/>
        </w:rPr>
        <w:t xml:space="preserve"> or not </w:t>
      </w:r>
      <w:r w:rsidR="00DD490D" w:rsidRPr="00E1571C">
        <w:rPr>
          <w:rFonts w:ascii="Arial" w:hAnsi="Arial" w:cs="Arial"/>
          <w:sz w:val="24"/>
          <w:szCs w:val="24"/>
        </w:rPr>
        <w:t>sustaining</w:t>
      </w:r>
      <w:r w:rsidR="00A22AC2" w:rsidRPr="00E1571C">
        <w:rPr>
          <w:rFonts w:ascii="Arial" w:hAnsi="Arial" w:cs="Arial"/>
          <w:sz w:val="24"/>
          <w:szCs w:val="24"/>
        </w:rPr>
        <w:t xml:space="preserve"> </w:t>
      </w:r>
      <w:r w:rsidR="00DD490D" w:rsidRPr="00E1571C">
        <w:rPr>
          <w:rFonts w:ascii="Arial" w:hAnsi="Arial" w:cs="Arial"/>
          <w:sz w:val="24"/>
          <w:szCs w:val="24"/>
        </w:rPr>
        <w:t xml:space="preserve">before making </w:t>
      </w:r>
      <w:r w:rsidR="00C27496" w:rsidRPr="00E1571C">
        <w:rPr>
          <w:rFonts w:ascii="Arial" w:hAnsi="Arial" w:cs="Arial"/>
          <w:sz w:val="24"/>
          <w:szCs w:val="24"/>
        </w:rPr>
        <w:t xml:space="preserve">a decision. </w:t>
      </w:r>
      <w:r w:rsidRPr="00E1571C">
        <w:rPr>
          <w:rFonts w:ascii="Arial" w:hAnsi="Arial" w:cs="Arial"/>
          <w:sz w:val="24"/>
          <w:szCs w:val="24"/>
        </w:rPr>
        <w:t xml:space="preserve"> </w:t>
      </w:r>
    </w:p>
    <w:p w14:paraId="0EB50766" w14:textId="77777777" w:rsidR="00C27496" w:rsidRPr="00E1571C" w:rsidRDefault="00C27496" w:rsidP="00113F78">
      <w:pPr>
        <w:pStyle w:val="ListParagraph"/>
        <w:spacing w:after="0"/>
        <w:ind w:left="72" w:right="432"/>
        <w:rPr>
          <w:rFonts w:ascii="Arial" w:hAnsi="Arial" w:cs="Arial"/>
          <w:sz w:val="24"/>
          <w:szCs w:val="24"/>
        </w:rPr>
      </w:pPr>
      <w:r w:rsidRPr="00E1571C">
        <w:rPr>
          <w:rFonts w:ascii="Arial" w:hAnsi="Arial" w:cs="Arial"/>
          <w:sz w:val="24"/>
          <w:szCs w:val="24"/>
        </w:rPr>
        <w:tab/>
        <w:t xml:space="preserve">Mr. Liberati </w:t>
      </w:r>
      <w:r w:rsidR="00DD490D" w:rsidRPr="00E1571C">
        <w:rPr>
          <w:rFonts w:ascii="Arial" w:hAnsi="Arial" w:cs="Arial"/>
          <w:sz w:val="24"/>
          <w:szCs w:val="24"/>
        </w:rPr>
        <w:t>Esq said the Board can take listen to all public</w:t>
      </w:r>
      <w:r w:rsidRPr="00E1571C">
        <w:rPr>
          <w:rFonts w:ascii="Arial" w:hAnsi="Arial" w:cs="Arial"/>
          <w:sz w:val="24"/>
          <w:szCs w:val="24"/>
        </w:rPr>
        <w:t xml:space="preserve"> and the </w:t>
      </w:r>
      <w:r w:rsidR="00E1571C" w:rsidRPr="00E1571C">
        <w:rPr>
          <w:rFonts w:ascii="Arial" w:hAnsi="Arial" w:cs="Arial"/>
          <w:sz w:val="24"/>
          <w:szCs w:val="24"/>
        </w:rPr>
        <w:t>applicant’s</w:t>
      </w:r>
      <w:r w:rsidRPr="00E1571C">
        <w:rPr>
          <w:rFonts w:ascii="Arial" w:hAnsi="Arial" w:cs="Arial"/>
          <w:sz w:val="24"/>
          <w:szCs w:val="24"/>
        </w:rPr>
        <w:t xml:space="preserve"> comments </w:t>
      </w:r>
      <w:r w:rsidR="00DD490D" w:rsidRPr="00E1571C">
        <w:rPr>
          <w:rFonts w:ascii="Arial" w:hAnsi="Arial" w:cs="Arial"/>
          <w:sz w:val="24"/>
          <w:szCs w:val="24"/>
        </w:rPr>
        <w:t xml:space="preserve">as </w:t>
      </w:r>
      <w:r w:rsidRPr="00E1571C">
        <w:rPr>
          <w:rFonts w:ascii="Arial" w:hAnsi="Arial" w:cs="Arial"/>
          <w:sz w:val="24"/>
          <w:szCs w:val="24"/>
        </w:rPr>
        <w:t xml:space="preserve">testimony </w:t>
      </w:r>
      <w:r w:rsidR="00A22AC2" w:rsidRPr="00E1571C">
        <w:rPr>
          <w:rFonts w:ascii="Arial" w:hAnsi="Arial" w:cs="Arial"/>
          <w:sz w:val="24"/>
          <w:szCs w:val="24"/>
        </w:rPr>
        <w:t>to make a creditability determi</w:t>
      </w:r>
      <w:r w:rsidR="00DD490D" w:rsidRPr="00E1571C">
        <w:rPr>
          <w:rFonts w:ascii="Arial" w:hAnsi="Arial" w:cs="Arial"/>
          <w:sz w:val="24"/>
          <w:szCs w:val="24"/>
        </w:rPr>
        <w:t xml:space="preserve">nation, based on these facts. </w:t>
      </w:r>
    </w:p>
    <w:p w14:paraId="51E993BE" w14:textId="77777777" w:rsidR="00A22AC2" w:rsidRPr="00E1571C" w:rsidRDefault="00A22AC2" w:rsidP="00A22AC2">
      <w:pPr>
        <w:pStyle w:val="ListParagraph"/>
        <w:spacing w:after="0"/>
        <w:ind w:left="72" w:right="432"/>
        <w:rPr>
          <w:rFonts w:ascii="Arial" w:hAnsi="Arial" w:cs="Arial"/>
          <w:sz w:val="24"/>
          <w:szCs w:val="24"/>
        </w:rPr>
      </w:pPr>
      <w:r w:rsidRPr="00E1571C">
        <w:rPr>
          <w:rFonts w:ascii="Arial" w:hAnsi="Arial" w:cs="Arial"/>
          <w:sz w:val="24"/>
          <w:szCs w:val="24"/>
        </w:rPr>
        <w:tab/>
        <w:t>Mr. Bernard said even if this was a preexisting use</w:t>
      </w:r>
      <w:r w:rsidR="00DD490D" w:rsidRPr="00E1571C">
        <w:rPr>
          <w:rFonts w:ascii="Arial" w:hAnsi="Arial" w:cs="Arial"/>
          <w:sz w:val="24"/>
          <w:szCs w:val="24"/>
        </w:rPr>
        <w:t xml:space="preserve">, </w:t>
      </w:r>
      <w:r w:rsidRPr="00E1571C">
        <w:rPr>
          <w:rFonts w:ascii="Arial" w:hAnsi="Arial" w:cs="Arial"/>
          <w:sz w:val="24"/>
          <w:szCs w:val="24"/>
        </w:rPr>
        <w:t>where a previous landscaper use was</w:t>
      </w:r>
      <w:r w:rsidR="00DD490D" w:rsidRPr="00E1571C">
        <w:rPr>
          <w:rFonts w:ascii="Arial" w:hAnsi="Arial" w:cs="Arial"/>
          <w:sz w:val="24"/>
          <w:szCs w:val="24"/>
        </w:rPr>
        <w:t xml:space="preserve"> limited to </w:t>
      </w:r>
      <w:r w:rsidRPr="00E1571C">
        <w:rPr>
          <w:rFonts w:ascii="Arial" w:hAnsi="Arial" w:cs="Arial"/>
          <w:sz w:val="24"/>
          <w:szCs w:val="24"/>
        </w:rPr>
        <w:t xml:space="preserve">chipping a few branches/trees onsite versus </w:t>
      </w:r>
      <w:r w:rsidR="00E1571C" w:rsidRPr="00E1571C">
        <w:rPr>
          <w:rFonts w:ascii="Arial" w:hAnsi="Arial" w:cs="Arial"/>
          <w:sz w:val="24"/>
          <w:szCs w:val="24"/>
        </w:rPr>
        <w:t>a business</w:t>
      </w:r>
      <w:r w:rsidRPr="00E1571C">
        <w:rPr>
          <w:rFonts w:ascii="Arial" w:hAnsi="Arial" w:cs="Arial"/>
          <w:sz w:val="24"/>
          <w:szCs w:val="24"/>
        </w:rPr>
        <w:t xml:space="preserve"> operation of mulch grinding. </w:t>
      </w:r>
      <w:r w:rsidR="00DD490D" w:rsidRPr="00E1571C">
        <w:rPr>
          <w:rFonts w:ascii="Arial" w:hAnsi="Arial" w:cs="Arial"/>
          <w:sz w:val="24"/>
          <w:szCs w:val="24"/>
        </w:rPr>
        <w:t xml:space="preserve">He asked can </w:t>
      </w:r>
      <w:r w:rsidRPr="00E1571C">
        <w:rPr>
          <w:rFonts w:ascii="Arial" w:hAnsi="Arial" w:cs="Arial"/>
          <w:sz w:val="24"/>
          <w:szCs w:val="24"/>
        </w:rPr>
        <w:t xml:space="preserve">the Board </w:t>
      </w:r>
      <w:r w:rsidR="00187FB5" w:rsidRPr="00E1571C">
        <w:rPr>
          <w:rFonts w:ascii="Arial" w:hAnsi="Arial" w:cs="Arial"/>
          <w:sz w:val="24"/>
          <w:szCs w:val="24"/>
        </w:rPr>
        <w:t xml:space="preserve">restrict </w:t>
      </w:r>
      <w:r w:rsidRPr="00E1571C">
        <w:rPr>
          <w:rFonts w:ascii="Arial" w:hAnsi="Arial" w:cs="Arial"/>
          <w:sz w:val="24"/>
          <w:szCs w:val="24"/>
        </w:rPr>
        <w:t xml:space="preserve">an expansion of a pre-existing </w:t>
      </w:r>
      <w:r w:rsidR="00E1571C" w:rsidRPr="00E1571C">
        <w:rPr>
          <w:rFonts w:ascii="Arial" w:hAnsi="Arial" w:cs="Arial"/>
          <w:sz w:val="24"/>
          <w:szCs w:val="24"/>
        </w:rPr>
        <w:t>use.</w:t>
      </w:r>
      <w:r w:rsidR="00187FB5" w:rsidRPr="00E1571C">
        <w:rPr>
          <w:rFonts w:ascii="Arial" w:hAnsi="Arial" w:cs="Arial"/>
          <w:sz w:val="24"/>
          <w:szCs w:val="24"/>
        </w:rPr>
        <w:t xml:space="preserve"> How can a Board go about an expansion of a pre-existing use</w:t>
      </w:r>
      <w:r w:rsidR="00DD490D" w:rsidRPr="00E1571C">
        <w:rPr>
          <w:rFonts w:ascii="Arial" w:hAnsi="Arial" w:cs="Arial"/>
          <w:sz w:val="24"/>
          <w:szCs w:val="24"/>
        </w:rPr>
        <w:t>?</w:t>
      </w:r>
      <w:r w:rsidR="00187FB5" w:rsidRPr="00E1571C">
        <w:rPr>
          <w:rFonts w:ascii="Arial" w:hAnsi="Arial" w:cs="Arial"/>
          <w:sz w:val="24"/>
          <w:szCs w:val="24"/>
        </w:rPr>
        <w:t xml:space="preserve"> Does that </w:t>
      </w:r>
      <w:r w:rsidR="00DD490D" w:rsidRPr="00E1571C">
        <w:rPr>
          <w:rFonts w:ascii="Arial" w:hAnsi="Arial" w:cs="Arial"/>
          <w:sz w:val="24"/>
          <w:szCs w:val="24"/>
        </w:rPr>
        <w:t xml:space="preserve">type of limited chipping </w:t>
      </w:r>
      <w:r w:rsidRPr="00E1571C">
        <w:rPr>
          <w:rFonts w:ascii="Arial" w:hAnsi="Arial" w:cs="Arial"/>
          <w:sz w:val="24"/>
          <w:szCs w:val="24"/>
        </w:rPr>
        <w:t>run with the same use</w:t>
      </w:r>
      <w:r w:rsidR="00DD490D" w:rsidRPr="00E1571C">
        <w:rPr>
          <w:rFonts w:ascii="Arial" w:hAnsi="Arial" w:cs="Arial"/>
          <w:sz w:val="24"/>
          <w:szCs w:val="24"/>
        </w:rPr>
        <w:t xml:space="preserve"> as expanded grinding?</w:t>
      </w:r>
    </w:p>
    <w:p w14:paraId="08D5C900" w14:textId="77777777" w:rsidR="00DD490D" w:rsidRPr="00E1571C" w:rsidRDefault="00A22AC2" w:rsidP="00A22AC2">
      <w:pPr>
        <w:pStyle w:val="ListParagraph"/>
        <w:spacing w:after="0"/>
        <w:ind w:left="72" w:right="432"/>
        <w:rPr>
          <w:rFonts w:ascii="Arial" w:hAnsi="Arial" w:cs="Arial"/>
          <w:sz w:val="24"/>
          <w:szCs w:val="24"/>
        </w:rPr>
      </w:pPr>
      <w:r w:rsidRPr="00E1571C">
        <w:rPr>
          <w:rFonts w:ascii="Arial" w:hAnsi="Arial" w:cs="Arial"/>
          <w:sz w:val="24"/>
          <w:szCs w:val="24"/>
        </w:rPr>
        <w:tab/>
        <w:t>Mr. Liberati Esq. said under the Code of the Town of Pawling. Section</w:t>
      </w:r>
      <w:r w:rsidR="00DD490D" w:rsidRPr="00E1571C">
        <w:rPr>
          <w:rFonts w:ascii="Arial" w:hAnsi="Arial" w:cs="Arial"/>
          <w:sz w:val="24"/>
          <w:szCs w:val="24"/>
        </w:rPr>
        <w:t xml:space="preserve"> §215-33</w:t>
      </w:r>
      <w:r w:rsidRPr="00E1571C">
        <w:rPr>
          <w:rFonts w:ascii="Arial" w:hAnsi="Arial" w:cs="Arial"/>
          <w:sz w:val="24"/>
          <w:szCs w:val="24"/>
        </w:rPr>
        <w:t xml:space="preserve"> </w:t>
      </w:r>
    </w:p>
    <w:p w14:paraId="0C8CCAD6" w14:textId="77777777" w:rsidR="00A22AC2" w:rsidRPr="00E1571C" w:rsidRDefault="00DD490D" w:rsidP="00A22AC2">
      <w:pPr>
        <w:pStyle w:val="ListParagraph"/>
        <w:spacing w:after="0"/>
        <w:ind w:left="72" w:right="432"/>
        <w:rPr>
          <w:rFonts w:ascii="Arial" w:hAnsi="Arial" w:cs="Arial"/>
          <w:i/>
          <w:sz w:val="24"/>
          <w:szCs w:val="24"/>
        </w:rPr>
      </w:pPr>
      <w:r w:rsidRPr="00E1571C">
        <w:rPr>
          <w:rFonts w:ascii="Arial" w:hAnsi="Arial" w:cs="Arial"/>
          <w:b/>
          <w:sz w:val="24"/>
          <w:szCs w:val="24"/>
          <w:u w:val="single"/>
        </w:rPr>
        <w:lastRenderedPageBreak/>
        <w:t>§</w:t>
      </w:r>
      <w:r w:rsidRPr="00E1571C">
        <w:rPr>
          <w:rFonts w:ascii="Arial" w:hAnsi="Arial" w:cs="Arial"/>
          <w:sz w:val="24"/>
          <w:szCs w:val="24"/>
          <w:u w:val="single"/>
        </w:rPr>
        <w:t>215-33 A</w:t>
      </w:r>
      <w:r w:rsidR="00E1571C" w:rsidRPr="00E1571C">
        <w:rPr>
          <w:rFonts w:ascii="Arial" w:hAnsi="Arial" w:cs="Arial"/>
          <w:sz w:val="24"/>
          <w:szCs w:val="24"/>
          <w:u w:val="single"/>
        </w:rPr>
        <w:t>. (</w:t>
      </w:r>
      <w:r w:rsidRPr="00E1571C">
        <w:rPr>
          <w:rFonts w:ascii="Arial" w:hAnsi="Arial" w:cs="Arial"/>
          <w:sz w:val="24"/>
          <w:szCs w:val="24"/>
          <w:u w:val="single"/>
        </w:rPr>
        <w:t>1</w:t>
      </w:r>
      <w:r w:rsidR="00187FB5" w:rsidRPr="00E1571C">
        <w:rPr>
          <w:rFonts w:ascii="Arial" w:hAnsi="Arial" w:cs="Arial"/>
          <w:sz w:val="24"/>
          <w:szCs w:val="24"/>
          <w:u w:val="single"/>
        </w:rPr>
        <w:t>)</w:t>
      </w:r>
      <w:r w:rsidR="00187FB5" w:rsidRPr="00E1571C">
        <w:rPr>
          <w:rFonts w:ascii="Arial" w:hAnsi="Arial" w:cs="Arial"/>
          <w:sz w:val="24"/>
          <w:szCs w:val="24"/>
        </w:rPr>
        <w:t xml:space="preserve"> </w:t>
      </w:r>
      <w:r w:rsidR="00E1571C" w:rsidRPr="00E1571C">
        <w:rPr>
          <w:rFonts w:ascii="Arial" w:hAnsi="Arial" w:cs="Arial"/>
          <w:i/>
          <w:sz w:val="24"/>
          <w:szCs w:val="24"/>
        </w:rPr>
        <w:t>such</w:t>
      </w:r>
      <w:r w:rsidR="00187FB5" w:rsidRPr="00E1571C">
        <w:rPr>
          <w:rFonts w:ascii="Arial" w:hAnsi="Arial" w:cs="Arial"/>
          <w:i/>
          <w:sz w:val="24"/>
          <w:szCs w:val="24"/>
        </w:rPr>
        <w:t xml:space="preserve"> nonconforming use shall not be enlarged or </w:t>
      </w:r>
      <w:r w:rsidR="00E1571C" w:rsidRPr="00E1571C">
        <w:rPr>
          <w:rFonts w:ascii="Arial" w:hAnsi="Arial" w:cs="Arial"/>
          <w:i/>
          <w:sz w:val="24"/>
          <w:szCs w:val="24"/>
        </w:rPr>
        <w:t>increase,</w:t>
      </w:r>
      <w:r w:rsidR="00187FB5" w:rsidRPr="00E1571C">
        <w:rPr>
          <w:rFonts w:ascii="Arial" w:hAnsi="Arial" w:cs="Arial"/>
          <w:i/>
          <w:sz w:val="24"/>
          <w:szCs w:val="24"/>
        </w:rPr>
        <w:t xml:space="preserve"> nor shall it be extended to occupy a greater area of land than that occupied by such use at the time of the adoption of this chapter, unless specifically allowed by other provisions in this chapter. </w:t>
      </w:r>
    </w:p>
    <w:p w14:paraId="104E3250" w14:textId="77777777" w:rsidR="00187FB5" w:rsidRPr="00E1571C" w:rsidRDefault="00187FB5" w:rsidP="00A22AC2">
      <w:pPr>
        <w:pStyle w:val="ListParagraph"/>
        <w:spacing w:after="0"/>
        <w:ind w:left="72" w:right="432"/>
        <w:rPr>
          <w:rFonts w:ascii="Arial" w:hAnsi="Arial" w:cs="Arial"/>
          <w:sz w:val="24"/>
          <w:szCs w:val="24"/>
        </w:rPr>
      </w:pPr>
      <w:r w:rsidRPr="00E1571C">
        <w:rPr>
          <w:rFonts w:ascii="Arial" w:hAnsi="Arial" w:cs="Arial"/>
          <w:sz w:val="24"/>
          <w:szCs w:val="24"/>
        </w:rPr>
        <w:t xml:space="preserve">The answer based upon that provision is no.  The Board has aerial photos </w:t>
      </w:r>
      <w:r w:rsidR="00DD490D" w:rsidRPr="00E1571C">
        <w:rPr>
          <w:rFonts w:ascii="Arial" w:hAnsi="Arial" w:cs="Arial"/>
          <w:sz w:val="24"/>
          <w:szCs w:val="24"/>
        </w:rPr>
        <w:t xml:space="preserve">as evidence </w:t>
      </w:r>
      <w:r w:rsidRPr="00E1571C">
        <w:rPr>
          <w:rFonts w:ascii="Arial" w:hAnsi="Arial" w:cs="Arial"/>
          <w:sz w:val="24"/>
          <w:szCs w:val="24"/>
        </w:rPr>
        <w:t xml:space="preserve">of the usage over years. </w:t>
      </w:r>
    </w:p>
    <w:p w14:paraId="22ECCDE1" w14:textId="77777777" w:rsidR="00187FB5" w:rsidRPr="00E1571C" w:rsidRDefault="00187FB5"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Erickson reviewed the 2003 aerial photos, </w:t>
      </w:r>
      <w:r w:rsidR="00DD490D" w:rsidRPr="00E1571C">
        <w:rPr>
          <w:rFonts w:ascii="Arial" w:hAnsi="Arial" w:cs="Arial"/>
          <w:sz w:val="24"/>
          <w:szCs w:val="24"/>
        </w:rPr>
        <w:t xml:space="preserve">he explained the left uses of the property to the right of the driveway and towards the left there is </w:t>
      </w:r>
      <w:r w:rsidRPr="00E1571C">
        <w:rPr>
          <w:rFonts w:ascii="Arial" w:hAnsi="Arial" w:cs="Arial"/>
          <w:sz w:val="24"/>
          <w:szCs w:val="24"/>
        </w:rPr>
        <w:t xml:space="preserve">only woodland on the parcel.   </w:t>
      </w:r>
    </w:p>
    <w:p w14:paraId="71A2E7A8" w14:textId="77777777" w:rsidR="00187FB5" w:rsidRPr="00E1571C" w:rsidRDefault="00187FB5" w:rsidP="00A22AC2">
      <w:pPr>
        <w:pStyle w:val="ListParagraph"/>
        <w:spacing w:after="0"/>
        <w:ind w:left="72" w:right="432"/>
        <w:rPr>
          <w:rFonts w:ascii="Arial" w:hAnsi="Arial" w:cs="Arial"/>
          <w:sz w:val="24"/>
          <w:szCs w:val="24"/>
        </w:rPr>
      </w:pPr>
      <w:r w:rsidRPr="00E1571C">
        <w:rPr>
          <w:rFonts w:ascii="Arial" w:hAnsi="Arial" w:cs="Arial"/>
          <w:sz w:val="24"/>
          <w:szCs w:val="24"/>
        </w:rPr>
        <w:tab/>
        <w:t>Mr. Freidman said the photograph</w:t>
      </w:r>
      <w:r w:rsidR="00DD490D" w:rsidRPr="00E1571C">
        <w:rPr>
          <w:rFonts w:ascii="Arial" w:hAnsi="Arial" w:cs="Arial"/>
          <w:sz w:val="24"/>
          <w:szCs w:val="24"/>
        </w:rPr>
        <w:t>s</w:t>
      </w:r>
      <w:r w:rsidRPr="00E1571C">
        <w:rPr>
          <w:rFonts w:ascii="Arial" w:hAnsi="Arial" w:cs="Arial"/>
          <w:sz w:val="24"/>
          <w:szCs w:val="24"/>
        </w:rPr>
        <w:t xml:space="preserve"> </w:t>
      </w:r>
      <w:r w:rsidR="00DD490D" w:rsidRPr="00E1571C">
        <w:rPr>
          <w:rFonts w:ascii="Arial" w:hAnsi="Arial" w:cs="Arial"/>
          <w:sz w:val="24"/>
          <w:szCs w:val="24"/>
        </w:rPr>
        <w:t xml:space="preserve">clearly </w:t>
      </w:r>
      <w:r w:rsidRPr="00E1571C">
        <w:rPr>
          <w:rFonts w:ascii="Arial" w:hAnsi="Arial" w:cs="Arial"/>
          <w:sz w:val="24"/>
          <w:szCs w:val="24"/>
        </w:rPr>
        <w:t xml:space="preserve">illustrate breaking of the chain (12 months) </w:t>
      </w:r>
      <w:r w:rsidR="00DD490D" w:rsidRPr="00E1571C">
        <w:rPr>
          <w:rFonts w:ascii="Arial" w:hAnsi="Arial" w:cs="Arial"/>
          <w:sz w:val="24"/>
          <w:szCs w:val="24"/>
        </w:rPr>
        <w:t xml:space="preserve">of </w:t>
      </w:r>
      <w:r w:rsidRPr="00E1571C">
        <w:rPr>
          <w:rFonts w:ascii="Arial" w:hAnsi="Arial" w:cs="Arial"/>
          <w:sz w:val="24"/>
          <w:szCs w:val="24"/>
        </w:rPr>
        <w:t xml:space="preserve">continuous </w:t>
      </w:r>
      <w:r w:rsidR="00E1571C" w:rsidRPr="00E1571C">
        <w:rPr>
          <w:rFonts w:ascii="Arial" w:hAnsi="Arial" w:cs="Arial"/>
          <w:sz w:val="24"/>
          <w:szCs w:val="24"/>
        </w:rPr>
        <w:t>use over</w:t>
      </w:r>
      <w:r w:rsidRPr="00E1571C">
        <w:rPr>
          <w:rFonts w:ascii="Arial" w:hAnsi="Arial" w:cs="Arial"/>
          <w:sz w:val="24"/>
          <w:szCs w:val="24"/>
        </w:rPr>
        <w:t xml:space="preserve"> years.  </w:t>
      </w:r>
    </w:p>
    <w:p w14:paraId="119E1DB5" w14:textId="77777777" w:rsidR="00187FB5" w:rsidRPr="00E1571C" w:rsidRDefault="00187FB5"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Erickson asked where </w:t>
      </w:r>
      <w:r w:rsidR="00E1571C" w:rsidRPr="00E1571C">
        <w:rPr>
          <w:rFonts w:ascii="Arial" w:hAnsi="Arial" w:cs="Arial"/>
          <w:sz w:val="24"/>
          <w:szCs w:val="24"/>
        </w:rPr>
        <w:t>the Board in terms of the procedural steps is</w:t>
      </w:r>
      <w:r w:rsidRPr="00E1571C">
        <w:rPr>
          <w:rFonts w:ascii="Arial" w:hAnsi="Arial" w:cs="Arial"/>
          <w:sz w:val="24"/>
          <w:szCs w:val="24"/>
        </w:rPr>
        <w:t>.</w:t>
      </w:r>
    </w:p>
    <w:p w14:paraId="79E65E06" w14:textId="77777777" w:rsidR="00ED3A29" w:rsidRPr="00E1571C" w:rsidRDefault="00187FB5"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Liberati </w:t>
      </w:r>
      <w:r w:rsidR="00ED3A29" w:rsidRPr="00E1571C">
        <w:rPr>
          <w:rFonts w:ascii="Arial" w:hAnsi="Arial" w:cs="Arial"/>
          <w:sz w:val="24"/>
          <w:szCs w:val="24"/>
        </w:rPr>
        <w:t>Esq</w:t>
      </w:r>
      <w:r w:rsidRPr="00E1571C">
        <w:rPr>
          <w:rFonts w:ascii="Arial" w:hAnsi="Arial" w:cs="Arial"/>
          <w:sz w:val="24"/>
          <w:szCs w:val="24"/>
        </w:rPr>
        <w:t xml:space="preserve"> if the Board is comfortable,</w:t>
      </w:r>
      <w:r w:rsidR="00ED3A29" w:rsidRPr="00E1571C">
        <w:rPr>
          <w:rFonts w:ascii="Arial" w:hAnsi="Arial" w:cs="Arial"/>
          <w:sz w:val="24"/>
          <w:szCs w:val="24"/>
        </w:rPr>
        <w:t xml:space="preserve"> then</w:t>
      </w:r>
      <w:r w:rsidRPr="00E1571C">
        <w:rPr>
          <w:rFonts w:ascii="Arial" w:hAnsi="Arial" w:cs="Arial"/>
          <w:sz w:val="24"/>
          <w:szCs w:val="24"/>
        </w:rPr>
        <w:t xml:space="preserve"> they can </w:t>
      </w:r>
      <w:r w:rsidR="00ED3A29" w:rsidRPr="00E1571C">
        <w:rPr>
          <w:rFonts w:ascii="Arial" w:hAnsi="Arial" w:cs="Arial"/>
          <w:sz w:val="24"/>
          <w:szCs w:val="24"/>
        </w:rPr>
        <w:t>reconvene</w:t>
      </w:r>
      <w:r w:rsidRPr="00E1571C">
        <w:rPr>
          <w:rFonts w:ascii="Arial" w:hAnsi="Arial" w:cs="Arial"/>
          <w:sz w:val="24"/>
          <w:szCs w:val="24"/>
        </w:rPr>
        <w:t xml:space="preserve"> the Public Hearing at the next meeting.</w:t>
      </w:r>
      <w:r w:rsidR="00ED3A29" w:rsidRPr="00E1571C">
        <w:rPr>
          <w:rFonts w:ascii="Arial" w:hAnsi="Arial" w:cs="Arial"/>
          <w:sz w:val="24"/>
          <w:szCs w:val="24"/>
        </w:rPr>
        <w:t xml:space="preserve">  </w:t>
      </w:r>
    </w:p>
    <w:p w14:paraId="15B21201" w14:textId="77777777" w:rsidR="00ED3A29" w:rsidRPr="00E1571C" w:rsidRDefault="00ED3A29"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There was discussion on the why the Public Hearing was opened, before all the </w:t>
      </w:r>
      <w:r w:rsidR="00E1571C" w:rsidRPr="00E1571C">
        <w:rPr>
          <w:rFonts w:ascii="Arial" w:hAnsi="Arial" w:cs="Arial"/>
          <w:sz w:val="24"/>
          <w:szCs w:val="24"/>
        </w:rPr>
        <w:t>tenants’</w:t>
      </w:r>
      <w:r w:rsidRPr="00E1571C">
        <w:rPr>
          <w:rFonts w:ascii="Arial" w:hAnsi="Arial" w:cs="Arial"/>
          <w:sz w:val="24"/>
          <w:szCs w:val="24"/>
        </w:rPr>
        <w:t xml:space="preserve"> uses were determined.   </w:t>
      </w:r>
    </w:p>
    <w:p w14:paraId="6B6973B9" w14:textId="77777777" w:rsidR="00ED3A29" w:rsidRPr="00E1571C" w:rsidRDefault="00ED3A29"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Liberati Esq. said this evening meeting was dedicated for a Worksession. The Board did not have adequate information </w:t>
      </w:r>
      <w:r w:rsidR="00DD490D" w:rsidRPr="00E1571C">
        <w:rPr>
          <w:rFonts w:ascii="Arial" w:hAnsi="Arial" w:cs="Arial"/>
          <w:sz w:val="24"/>
          <w:szCs w:val="24"/>
        </w:rPr>
        <w:t>for fact finding, which requires</w:t>
      </w:r>
      <w:r w:rsidRPr="00E1571C">
        <w:rPr>
          <w:rFonts w:ascii="Arial" w:hAnsi="Arial" w:cs="Arial"/>
          <w:sz w:val="24"/>
          <w:szCs w:val="24"/>
        </w:rPr>
        <w:t xml:space="preserve"> specific additional information (i.e. tenants, no retail operation NYSDEC grinding operation etc.)  and review </w:t>
      </w:r>
      <w:r w:rsidR="00DD490D" w:rsidRPr="00E1571C">
        <w:rPr>
          <w:rFonts w:ascii="Arial" w:hAnsi="Arial" w:cs="Arial"/>
          <w:sz w:val="24"/>
          <w:szCs w:val="24"/>
        </w:rPr>
        <w:t xml:space="preserve">of </w:t>
      </w:r>
      <w:r w:rsidRPr="00E1571C">
        <w:rPr>
          <w:rFonts w:ascii="Arial" w:hAnsi="Arial" w:cs="Arial"/>
          <w:sz w:val="24"/>
          <w:szCs w:val="24"/>
        </w:rPr>
        <w:t xml:space="preserve">the </w:t>
      </w:r>
      <w:r w:rsidR="00DD490D" w:rsidRPr="00E1571C">
        <w:rPr>
          <w:rFonts w:ascii="Arial" w:hAnsi="Arial" w:cs="Arial"/>
          <w:sz w:val="24"/>
          <w:szCs w:val="24"/>
        </w:rPr>
        <w:t xml:space="preserve">revised/updated </w:t>
      </w:r>
      <w:r w:rsidRPr="00E1571C">
        <w:rPr>
          <w:rFonts w:ascii="Arial" w:hAnsi="Arial" w:cs="Arial"/>
          <w:sz w:val="24"/>
          <w:szCs w:val="24"/>
        </w:rPr>
        <w:t>site plans.</w:t>
      </w:r>
    </w:p>
    <w:p w14:paraId="4789655C" w14:textId="77777777" w:rsidR="00ED3A29" w:rsidRPr="00E1571C" w:rsidRDefault="00ED3A29"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Freidman asked when </w:t>
      </w:r>
      <w:r w:rsidR="00E1571C" w:rsidRPr="00E1571C">
        <w:rPr>
          <w:rFonts w:ascii="Arial" w:hAnsi="Arial" w:cs="Arial"/>
          <w:sz w:val="24"/>
          <w:szCs w:val="24"/>
        </w:rPr>
        <w:t>the last time the applicant appeared before the Board was</w:t>
      </w:r>
      <w:r w:rsidRPr="00E1571C">
        <w:rPr>
          <w:rFonts w:ascii="Arial" w:hAnsi="Arial" w:cs="Arial"/>
          <w:sz w:val="24"/>
          <w:szCs w:val="24"/>
        </w:rPr>
        <w:t>.</w:t>
      </w:r>
    </w:p>
    <w:p w14:paraId="7D025CA6" w14:textId="77777777" w:rsidR="00ED3A29" w:rsidRPr="00E1571C" w:rsidRDefault="00ED3A29" w:rsidP="00A22AC2">
      <w:pPr>
        <w:pStyle w:val="ListParagraph"/>
        <w:spacing w:after="0"/>
        <w:ind w:left="72" w:right="432"/>
        <w:rPr>
          <w:rFonts w:ascii="Arial" w:hAnsi="Arial" w:cs="Arial"/>
          <w:sz w:val="24"/>
          <w:szCs w:val="24"/>
        </w:rPr>
      </w:pPr>
      <w:r w:rsidRPr="00E1571C">
        <w:rPr>
          <w:rFonts w:ascii="Arial" w:hAnsi="Arial" w:cs="Arial"/>
          <w:sz w:val="24"/>
          <w:szCs w:val="24"/>
        </w:rPr>
        <w:tab/>
        <w:t>Mr. Liberati Esq. said February 2023.</w:t>
      </w:r>
    </w:p>
    <w:p w14:paraId="5EA95187" w14:textId="77777777" w:rsidR="00ED3A29" w:rsidRPr="00E1571C" w:rsidRDefault="00ED3A29"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Dr. Bloom said he attended several </w:t>
      </w:r>
      <w:r w:rsidR="00E1571C" w:rsidRPr="00E1571C">
        <w:rPr>
          <w:rFonts w:ascii="Arial" w:hAnsi="Arial" w:cs="Arial"/>
          <w:sz w:val="24"/>
          <w:szCs w:val="24"/>
        </w:rPr>
        <w:t>meetings held</w:t>
      </w:r>
      <w:r w:rsidRPr="00E1571C">
        <w:rPr>
          <w:rFonts w:ascii="Arial" w:hAnsi="Arial" w:cs="Arial"/>
          <w:sz w:val="24"/>
          <w:szCs w:val="24"/>
        </w:rPr>
        <w:t xml:space="preserve"> with the previous Chairman</w:t>
      </w:r>
      <w:r w:rsidR="00DD490D" w:rsidRPr="00E1571C">
        <w:rPr>
          <w:rFonts w:ascii="Arial" w:hAnsi="Arial" w:cs="Arial"/>
          <w:sz w:val="24"/>
          <w:szCs w:val="24"/>
        </w:rPr>
        <w:t>,</w:t>
      </w:r>
      <w:r w:rsidRPr="00E1571C">
        <w:rPr>
          <w:rFonts w:ascii="Arial" w:hAnsi="Arial" w:cs="Arial"/>
          <w:sz w:val="24"/>
          <w:szCs w:val="24"/>
        </w:rPr>
        <w:t xml:space="preserve"> George Brehm and the applicant to move this application forward.  The updated noise and traffic studies took over six months for the applicant to schedule.  Chairman Brehm had written several letters requesting Tremson move forward to complete the</w:t>
      </w:r>
      <w:r w:rsidR="00DD490D" w:rsidRPr="00E1571C">
        <w:rPr>
          <w:rFonts w:ascii="Arial" w:hAnsi="Arial" w:cs="Arial"/>
          <w:sz w:val="24"/>
          <w:szCs w:val="24"/>
        </w:rPr>
        <w:t>se</w:t>
      </w:r>
      <w:r w:rsidRPr="00E1571C">
        <w:rPr>
          <w:rFonts w:ascii="Arial" w:hAnsi="Arial" w:cs="Arial"/>
          <w:sz w:val="24"/>
          <w:szCs w:val="24"/>
        </w:rPr>
        <w:t xml:space="preserve"> studies.</w:t>
      </w:r>
    </w:p>
    <w:p w14:paraId="20A98063" w14:textId="77777777" w:rsidR="00B15007" w:rsidRPr="00E1571C" w:rsidRDefault="00DD490D" w:rsidP="00A22AC2">
      <w:pPr>
        <w:pStyle w:val="ListParagraph"/>
        <w:spacing w:after="0"/>
        <w:ind w:left="72" w:right="432"/>
        <w:rPr>
          <w:rFonts w:ascii="Arial" w:hAnsi="Arial" w:cs="Arial"/>
          <w:sz w:val="24"/>
          <w:szCs w:val="24"/>
        </w:rPr>
      </w:pPr>
      <w:r w:rsidRPr="00E1571C">
        <w:rPr>
          <w:rFonts w:ascii="Arial" w:hAnsi="Arial" w:cs="Arial"/>
          <w:sz w:val="24"/>
          <w:szCs w:val="24"/>
        </w:rPr>
        <w:tab/>
      </w:r>
      <w:r w:rsidR="00ED3A29" w:rsidRPr="00E1571C">
        <w:rPr>
          <w:rFonts w:ascii="Arial" w:hAnsi="Arial" w:cs="Arial"/>
          <w:sz w:val="24"/>
          <w:szCs w:val="24"/>
        </w:rPr>
        <w:t xml:space="preserve">Mr. Liberati Esq.  explained the </w:t>
      </w:r>
      <w:r w:rsidR="00B15007" w:rsidRPr="00E1571C">
        <w:rPr>
          <w:rFonts w:ascii="Arial" w:hAnsi="Arial" w:cs="Arial"/>
          <w:sz w:val="24"/>
          <w:szCs w:val="24"/>
        </w:rPr>
        <w:t>next steps for the Board.  If the Board is comfortable the public hearing can be reconvened</w:t>
      </w:r>
      <w:r w:rsidR="00C07925" w:rsidRPr="00E1571C">
        <w:rPr>
          <w:rFonts w:ascii="Arial" w:hAnsi="Arial" w:cs="Arial"/>
          <w:sz w:val="24"/>
          <w:szCs w:val="24"/>
        </w:rPr>
        <w:t xml:space="preserve"> at the next meeting. </w:t>
      </w:r>
      <w:r w:rsidR="00B15007" w:rsidRPr="00E1571C">
        <w:rPr>
          <w:rFonts w:ascii="Arial" w:hAnsi="Arial" w:cs="Arial"/>
          <w:sz w:val="24"/>
          <w:szCs w:val="24"/>
        </w:rPr>
        <w:t>If not, the Board should provide guidance on statutory and technical issues t</w:t>
      </w:r>
      <w:r w:rsidR="00C07925" w:rsidRPr="00E1571C">
        <w:rPr>
          <w:rFonts w:ascii="Arial" w:hAnsi="Arial" w:cs="Arial"/>
          <w:sz w:val="24"/>
          <w:szCs w:val="24"/>
        </w:rPr>
        <w:t xml:space="preserve">hat remain to be resolved before reconvening the public hearing. </w:t>
      </w:r>
      <w:r w:rsidR="00B15007" w:rsidRPr="00E1571C">
        <w:rPr>
          <w:rFonts w:ascii="Arial" w:hAnsi="Arial" w:cs="Arial"/>
          <w:sz w:val="24"/>
          <w:szCs w:val="24"/>
        </w:rPr>
        <w:t xml:space="preserve">On August 26, 2024 the Court is expecting an </w:t>
      </w:r>
      <w:r w:rsidR="00C07925" w:rsidRPr="00E1571C">
        <w:rPr>
          <w:rFonts w:ascii="Arial" w:hAnsi="Arial" w:cs="Arial"/>
          <w:sz w:val="24"/>
          <w:szCs w:val="24"/>
        </w:rPr>
        <w:t>updates/answers</w:t>
      </w:r>
      <w:r w:rsidR="00B15007" w:rsidRPr="00E1571C">
        <w:rPr>
          <w:rFonts w:ascii="Arial" w:hAnsi="Arial" w:cs="Arial"/>
          <w:sz w:val="24"/>
          <w:szCs w:val="24"/>
        </w:rPr>
        <w:t xml:space="preserve"> as to the direction </w:t>
      </w:r>
      <w:r w:rsidR="00C07925" w:rsidRPr="00E1571C">
        <w:rPr>
          <w:rFonts w:ascii="Arial" w:hAnsi="Arial" w:cs="Arial"/>
          <w:sz w:val="24"/>
          <w:szCs w:val="24"/>
        </w:rPr>
        <w:t>t</w:t>
      </w:r>
      <w:r w:rsidR="00B15007" w:rsidRPr="00E1571C">
        <w:rPr>
          <w:rFonts w:ascii="Arial" w:hAnsi="Arial" w:cs="Arial"/>
          <w:sz w:val="24"/>
          <w:szCs w:val="24"/>
        </w:rPr>
        <w:t xml:space="preserve">he site plan application is going. </w:t>
      </w:r>
    </w:p>
    <w:p w14:paraId="21AF0F5D" w14:textId="77777777" w:rsidR="00A22AC2" w:rsidRPr="00E1571C" w:rsidRDefault="00B15007"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 Mr. Gainer said the Board has been requesting additional i</w:t>
      </w:r>
      <w:r w:rsidR="00C07925" w:rsidRPr="00E1571C">
        <w:rPr>
          <w:rFonts w:ascii="Arial" w:hAnsi="Arial" w:cs="Arial"/>
          <w:sz w:val="24"/>
          <w:szCs w:val="24"/>
        </w:rPr>
        <w:t>nformation from the applicant.</w:t>
      </w:r>
      <w:r w:rsidRPr="00E1571C">
        <w:rPr>
          <w:rFonts w:ascii="Arial" w:hAnsi="Arial" w:cs="Arial"/>
          <w:sz w:val="24"/>
          <w:szCs w:val="24"/>
        </w:rPr>
        <w:t xml:space="preserve"> The applicant was before the board February 2023.  The Board worked with the applicant to </w:t>
      </w:r>
      <w:r w:rsidR="00C07925" w:rsidRPr="00E1571C">
        <w:rPr>
          <w:rFonts w:ascii="Arial" w:hAnsi="Arial" w:cs="Arial"/>
          <w:sz w:val="24"/>
          <w:szCs w:val="24"/>
        </w:rPr>
        <w:t xml:space="preserve">move forward to schedule </w:t>
      </w:r>
      <w:r w:rsidRPr="00E1571C">
        <w:rPr>
          <w:rFonts w:ascii="Arial" w:hAnsi="Arial" w:cs="Arial"/>
          <w:sz w:val="24"/>
          <w:szCs w:val="24"/>
        </w:rPr>
        <w:t>noise and traffic stud</w:t>
      </w:r>
      <w:r w:rsidR="00C07925" w:rsidRPr="00E1571C">
        <w:rPr>
          <w:rFonts w:ascii="Arial" w:hAnsi="Arial" w:cs="Arial"/>
          <w:sz w:val="24"/>
          <w:szCs w:val="24"/>
        </w:rPr>
        <w:t>ies, which were completed</w:t>
      </w:r>
      <w:r w:rsidRPr="00E1571C">
        <w:rPr>
          <w:rFonts w:ascii="Arial" w:hAnsi="Arial" w:cs="Arial"/>
          <w:sz w:val="24"/>
          <w:szCs w:val="24"/>
        </w:rPr>
        <w:t xml:space="preserve"> in November 2023.  The Board is in receipt of these studies.   The Public Hearing comments were transmitted to the applicant and they have responded to them.  The application has been in progress since 2022.  The Board has been asking for information and the applicant has attempted to provide said information.  It just a matter to move forward, the next step is to reconvene the public hearing, when the Board is prepared.  The Board should consider where </w:t>
      </w:r>
      <w:r w:rsidR="00E1571C" w:rsidRPr="00E1571C">
        <w:rPr>
          <w:rFonts w:ascii="Arial" w:hAnsi="Arial" w:cs="Arial"/>
          <w:sz w:val="24"/>
          <w:szCs w:val="24"/>
        </w:rPr>
        <w:t>they are</w:t>
      </w:r>
      <w:r w:rsidRPr="00E1571C">
        <w:rPr>
          <w:rFonts w:ascii="Arial" w:hAnsi="Arial" w:cs="Arial"/>
          <w:sz w:val="24"/>
          <w:szCs w:val="24"/>
        </w:rPr>
        <w:t xml:space="preserve"> in the Planning process.</w:t>
      </w:r>
      <w:r w:rsidR="00E86AE0" w:rsidRPr="00E1571C">
        <w:rPr>
          <w:rFonts w:ascii="Arial" w:hAnsi="Arial" w:cs="Arial"/>
          <w:sz w:val="24"/>
          <w:szCs w:val="24"/>
        </w:rPr>
        <w:t xml:space="preserve">  </w:t>
      </w:r>
    </w:p>
    <w:p w14:paraId="53ED1B81" w14:textId="77777777" w:rsidR="00E86AE0" w:rsidRPr="00E1571C" w:rsidRDefault="00E86AE0" w:rsidP="00A22AC2">
      <w:pPr>
        <w:pStyle w:val="ListParagraph"/>
        <w:spacing w:after="0"/>
        <w:ind w:left="72" w:right="432"/>
        <w:rPr>
          <w:rFonts w:ascii="Arial" w:hAnsi="Arial" w:cs="Arial"/>
          <w:sz w:val="24"/>
          <w:szCs w:val="24"/>
        </w:rPr>
      </w:pPr>
      <w:r w:rsidRPr="00E1571C">
        <w:rPr>
          <w:rFonts w:ascii="Arial" w:hAnsi="Arial" w:cs="Arial"/>
          <w:sz w:val="24"/>
          <w:szCs w:val="24"/>
        </w:rPr>
        <w:lastRenderedPageBreak/>
        <w:tab/>
        <w:t xml:space="preserve">Mr. Bernard asked if the outline for discussion this evening answers were adequately addressed.  </w:t>
      </w:r>
    </w:p>
    <w:p w14:paraId="4A4510F5" w14:textId="77777777" w:rsidR="00E86AE0" w:rsidRPr="00E1571C" w:rsidRDefault="00E86AE0" w:rsidP="00A22AC2">
      <w:pPr>
        <w:pStyle w:val="ListParagraph"/>
        <w:spacing w:after="0"/>
        <w:ind w:left="72" w:right="432"/>
        <w:rPr>
          <w:rFonts w:ascii="Arial" w:hAnsi="Arial" w:cs="Arial"/>
          <w:sz w:val="24"/>
          <w:szCs w:val="24"/>
        </w:rPr>
      </w:pPr>
      <w:r w:rsidRPr="00E1571C">
        <w:rPr>
          <w:rFonts w:ascii="Arial" w:hAnsi="Arial" w:cs="Arial"/>
          <w:sz w:val="24"/>
          <w:szCs w:val="24"/>
        </w:rPr>
        <w:tab/>
        <w:t>Mr. Liberati Esq. said he recommends the Board go through the individual questions, to identify if the questions are satisfactorily answered</w:t>
      </w:r>
      <w:r w:rsidR="00C07925" w:rsidRPr="00E1571C">
        <w:rPr>
          <w:rFonts w:ascii="Arial" w:hAnsi="Arial" w:cs="Arial"/>
          <w:sz w:val="24"/>
          <w:szCs w:val="24"/>
        </w:rPr>
        <w:t xml:space="preserve"> and then </w:t>
      </w:r>
      <w:r w:rsidRPr="00E1571C">
        <w:rPr>
          <w:rFonts w:ascii="Arial" w:hAnsi="Arial" w:cs="Arial"/>
          <w:sz w:val="24"/>
          <w:szCs w:val="24"/>
        </w:rPr>
        <w:t xml:space="preserve">decide if they want these questions addressed prior to reconvening the Public Hearing. </w:t>
      </w:r>
    </w:p>
    <w:p w14:paraId="56A872D3" w14:textId="77777777" w:rsidR="00C07925" w:rsidRPr="00E1571C" w:rsidRDefault="00E86AE0" w:rsidP="00A22AC2">
      <w:pPr>
        <w:pStyle w:val="ListParagraph"/>
        <w:spacing w:after="0"/>
        <w:ind w:left="72" w:right="432"/>
        <w:rPr>
          <w:rFonts w:ascii="Arial" w:hAnsi="Arial" w:cs="Arial"/>
          <w:sz w:val="24"/>
          <w:szCs w:val="24"/>
        </w:rPr>
      </w:pPr>
      <w:r w:rsidRPr="00E1571C">
        <w:rPr>
          <w:rFonts w:ascii="Arial" w:hAnsi="Arial" w:cs="Arial"/>
          <w:sz w:val="24"/>
          <w:szCs w:val="24"/>
        </w:rPr>
        <w:tab/>
        <w:t>Mr. Erickson said it appears there has been clean up going on site</w:t>
      </w:r>
      <w:r w:rsidR="00E1571C" w:rsidRPr="00E1571C">
        <w:rPr>
          <w:rFonts w:ascii="Arial" w:hAnsi="Arial" w:cs="Arial"/>
          <w:sz w:val="24"/>
          <w:szCs w:val="24"/>
        </w:rPr>
        <w:t>, as</w:t>
      </w:r>
      <w:r w:rsidRPr="00E1571C">
        <w:rPr>
          <w:rFonts w:ascii="Arial" w:hAnsi="Arial" w:cs="Arial"/>
          <w:sz w:val="24"/>
          <w:szCs w:val="24"/>
        </w:rPr>
        <w:t xml:space="preserve"> well as with the documentation </w:t>
      </w:r>
      <w:r w:rsidR="00C07925" w:rsidRPr="00E1571C">
        <w:rPr>
          <w:rFonts w:ascii="Arial" w:hAnsi="Arial" w:cs="Arial"/>
          <w:sz w:val="24"/>
          <w:szCs w:val="24"/>
        </w:rPr>
        <w:t xml:space="preserve">by the </w:t>
      </w:r>
      <w:r w:rsidRPr="00E1571C">
        <w:rPr>
          <w:rFonts w:ascii="Arial" w:hAnsi="Arial" w:cs="Arial"/>
          <w:sz w:val="24"/>
          <w:szCs w:val="24"/>
        </w:rPr>
        <w:t xml:space="preserve">level of detail </w:t>
      </w:r>
      <w:r w:rsidR="00C07925" w:rsidRPr="00E1571C">
        <w:rPr>
          <w:rFonts w:ascii="Arial" w:hAnsi="Arial" w:cs="Arial"/>
          <w:sz w:val="24"/>
          <w:szCs w:val="24"/>
        </w:rPr>
        <w:t xml:space="preserve">submitted </w:t>
      </w:r>
      <w:r w:rsidRPr="00E1571C">
        <w:rPr>
          <w:rFonts w:ascii="Arial" w:hAnsi="Arial" w:cs="Arial"/>
          <w:sz w:val="24"/>
          <w:szCs w:val="24"/>
        </w:rPr>
        <w:t xml:space="preserve">on the site plan.  What the Board cannot get past is the lack of tenant information, and does these tenants use legally fit into Schedule of Uses, Permitted Use, </w:t>
      </w:r>
      <w:r w:rsidR="00E1571C" w:rsidRPr="00E1571C">
        <w:rPr>
          <w:rFonts w:ascii="Arial" w:hAnsi="Arial" w:cs="Arial"/>
          <w:sz w:val="24"/>
          <w:szCs w:val="24"/>
        </w:rPr>
        <w:t>and Special</w:t>
      </w:r>
      <w:r w:rsidRPr="00E1571C">
        <w:rPr>
          <w:rFonts w:ascii="Arial" w:hAnsi="Arial" w:cs="Arial"/>
          <w:sz w:val="24"/>
          <w:szCs w:val="24"/>
        </w:rPr>
        <w:t xml:space="preserve"> Use per </w:t>
      </w:r>
      <w:r w:rsidR="00C07925" w:rsidRPr="00E1571C">
        <w:rPr>
          <w:rFonts w:ascii="Arial" w:hAnsi="Arial" w:cs="Arial"/>
          <w:sz w:val="24"/>
          <w:szCs w:val="24"/>
        </w:rPr>
        <w:t xml:space="preserve">the </w:t>
      </w:r>
      <w:r w:rsidRPr="00E1571C">
        <w:rPr>
          <w:rFonts w:ascii="Arial" w:hAnsi="Arial" w:cs="Arial"/>
          <w:sz w:val="24"/>
          <w:szCs w:val="24"/>
        </w:rPr>
        <w:t>Code</w:t>
      </w:r>
      <w:r w:rsidR="00C07925" w:rsidRPr="00E1571C">
        <w:rPr>
          <w:rFonts w:ascii="Arial" w:hAnsi="Arial" w:cs="Arial"/>
          <w:sz w:val="24"/>
          <w:szCs w:val="24"/>
        </w:rPr>
        <w:t xml:space="preserve"> of the Town of Pawling. </w:t>
      </w:r>
      <w:r w:rsidRPr="00E1571C">
        <w:rPr>
          <w:rFonts w:ascii="Arial" w:hAnsi="Arial" w:cs="Arial"/>
          <w:sz w:val="24"/>
          <w:szCs w:val="24"/>
        </w:rPr>
        <w:t xml:space="preserve">  </w:t>
      </w:r>
    </w:p>
    <w:p w14:paraId="1749F11B" w14:textId="77777777" w:rsidR="00E86AE0" w:rsidRPr="00E1571C" w:rsidRDefault="00E86AE0" w:rsidP="00A22AC2">
      <w:pPr>
        <w:pStyle w:val="ListParagraph"/>
        <w:spacing w:after="0"/>
        <w:ind w:left="72" w:right="432"/>
        <w:rPr>
          <w:rFonts w:ascii="Arial" w:hAnsi="Arial" w:cs="Arial"/>
          <w:sz w:val="24"/>
          <w:szCs w:val="24"/>
        </w:rPr>
      </w:pPr>
      <w:r w:rsidRPr="00E1571C">
        <w:rPr>
          <w:rFonts w:ascii="Arial" w:hAnsi="Arial" w:cs="Arial"/>
          <w:sz w:val="24"/>
          <w:szCs w:val="24"/>
        </w:rPr>
        <w:t>Let’s not waste time, and get the tenants specific use data</w:t>
      </w:r>
      <w:r w:rsidR="00C07925" w:rsidRPr="00E1571C">
        <w:rPr>
          <w:rFonts w:ascii="Arial" w:hAnsi="Arial" w:cs="Arial"/>
          <w:sz w:val="24"/>
          <w:szCs w:val="24"/>
        </w:rPr>
        <w:t xml:space="preserve"> submitted.  The Board needs a detail narrative of all the tenants on site. </w:t>
      </w:r>
      <w:r w:rsidRPr="00E1571C">
        <w:rPr>
          <w:rFonts w:ascii="Arial" w:hAnsi="Arial" w:cs="Arial"/>
          <w:sz w:val="24"/>
          <w:szCs w:val="24"/>
        </w:rPr>
        <w:t>If the tenants do not conform to code</w:t>
      </w:r>
      <w:r w:rsidR="00364117" w:rsidRPr="00E1571C">
        <w:rPr>
          <w:rFonts w:ascii="Arial" w:hAnsi="Arial" w:cs="Arial"/>
          <w:sz w:val="24"/>
          <w:szCs w:val="24"/>
        </w:rPr>
        <w:t xml:space="preserve">, </w:t>
      </w:r>
      <w:r w:rsidR="00E1571C" w:rsidRPr="00E1571C">
        <w:rPr>
          <w:rFonts w:ascii="Arial" w:hAnsi="Arial" w:cs="Arial"/>
          <w:sz w:val="24"/>
          <w:szCs w:val="24"/>
        </w:rPr>
        <w:t>“what</w:t>
      </w:r>
      <w:r w:rsidRPr="00E1571C">
        <w:rPr>
          <w:rFonts w:ascii="Arial" w:hAnsi="Arial" w:cs="Arial"/>
          <w:sz w:val="24"/>
          <w:szCs w:val="24"/>
        </w:rPr>
        <w:t xml:space="preserve"> is the use</w:t>
      </w:r>
      <w:r w:rsidR="00C07925" w:rsidRPr="00E1571C">
        <w:rPr>
          <w:rFonts w:ascii="Arial" w:hAnsi="Arial" w:cs="Arial"/>
          <w:sz w:val="24"/>
          <w:szCs w:val="24"/>
        </w:rPr>
        <w:t xml:space="preserve">” and decision would be forthcoming on how the site is used. </w:t>
      </w:r>
      <w:r w:rsidRPr="00E1571C">
        <w:rPr>
          <w:rFonts w:ascii="Arial" w:hAnsi="Arial" w:cs="Arial"/>
          <w:sz w:val="24"/>
          <w:szCs w:val="24"/>
        </w:rPr>
        <w:t xml:space="preserve">The applicant has to review the </w:t>
      </w:r>
      <w:r w:rsidR="00364117" w:rsidRPr="00E1571C">
        <w:rPr>
          <w:rFonts w:ascii="Arial" w:hAnsi="Arial" w:cs="Arial"/>
          <w:sz w:val="24"/>
          <w:szCs w:val="24"/>
        </w:rPr>
        <w:t>tenants</w:t>
      </w:r>
      <w:r w:rsidR="00C07925" w:rsidRPr="00E1571C">
        <w:rPr>
          <w:rFonts w:ascii="Arial" w:hAnsi="Arial" w:cs="Arial"/>
          <w:sz w:val="24"/>
          <w:szCs w:val="24"/>
        </w:rPr>
        <w:t xml:space="preserve"> businesses</w:t>
      </w:r>
      <w:r w:rsidRPr="00E1571C">
        <w:rPr>
          <w:rFonts w:ascii="Arial" w:hAnsi="Arial" w:cs="Arial"/>
          <w:sz w:val="24"/>
          <w:szCs w:val="24"/>
        </w:rPr>
        <w:t xml:space="preserve"> on whether </w:t>
      </w:r>
      <w:r w:rsidR="00364117" w:rsidRPr="00E1571C">
        <w:rPr>
          <w:rFonts w:ascii="Arial" w:hAnsi="Arial" w:cs="Arial"/>
          <w:sz w:val="24"/>
          <w:szCs w:val="24"/>
        </w:rPr>
        <w:t>or</w:t>
      </w:r>
      <w:r w:rsidRPr="00E1571C">
        <w:rPr>
          <w:rFonts w:ascii="Arial" w:hAnsi="Arial" w:cs="Arial"/>
          <w:sz w:val="24"/>
          <w:szCs w:val="24"/>
        </w:rPr>
        <w:t xml:space="preserve"> not they </w:t>
      </w:r>
      <w:r w:rsidR="00364117" w:rsidRPr="00E1571C">
        <w:rPr>
          <w:rFonts w:ascii="Arial" w:hAnsi="Arial" w:cs="Arial"/>
          <w:sz w:val="24"/>
          <w:szCs w:val="24"/>
        </w:rPr>
        <w:t>conform</w:t>
      </w:r>
      <w:r w:rsidRPr="00E1571C">
        <w:rPr>
          <w:rFonts w:ascii="Arial" w:hAnsi="Arial" w:cs="Arial"/>
          <w:sz w:val="24"/>
          <w:szCs w:val="24"/>
        </w:rPr>
        <w:t xml:space="preserve"> into the VRD </w:t>
      </w:r>
      <w:r w:rsidR="00364117" w:rsidRPr="00E1571C">
        <w:rPr>
          <w:rFonts w:ascii="Arial" w:hAnsi="Arial" w:cs="Arial"/>
          <w:sz w:val="24"/>
          <w:szCs w:val="24"/>
        </w:rPr>
        <w:t>Zoning</w:t>
      </w:r>
      <w:r w:rsidRPr="00E1571C">
        <w:rPr>
          <w:rFonts w:ascii="Arial" w:hAnsi="Arial" w:cs="Arial"/>
          <w:sz w:val="24"/>
          <w:szCs w:val="24"/>
        </w:rPr>
        <w:t xml:space="preserve"> district. </w:t>
      </w:r>
      <w:r w:rsidR="00364117" w:rsidRPr="00E1571C">
        <w:rPr>
          <w:rFonts w:ascii="Arial" w:hAnsi="Arial" w:cs="Arial"/>
          <w:sz w:val="24"/>
          <w:szCs w:val="24"/>
        </w:rPr>
        <w:t xml:space="preserve">Once the documentation for all business located on 84 Libby Lane are submitted, the Planning Board will seek a written determination on </w:t>
      </w:r>
      <w:r w:rsidR="00C07925" w:rsidRPr="00E1571C">
        <w:rPr>
          <w:rFonts w:ascii="Arial" w:hAnsi="Arial" w:cs="Arial"/>
          <w:sz w:val="24"/>
          <w:szCs w:val="24"/>
        </w:rPr>
        <w:t>an</w:t>
      </w:r>
      <w:r w:rsidR="00364117" w:rsidRPr="00E1571C">
        <w:rPr>
          <w:rFonts w:ascii="Arial" w:hAnsi="Arial" w:cs="Arial"/>
          <w:sz w:val="24"/>
          <w:szCs w:val="24"/>
        </w:rPr>
        <w:t xml:space="preserve"> opinion from the Code Enforcement Officer and reviewed by our Attorney that they tenants uses fall within the Code of the Town of Pawling.  If they do not conform to Schedule of Permitted Uses, then the applicant would be referred to the Zoning </w:t>
      </w:r>
      <w:r w:rsidR="00C07925" w:rsidRPr="00E1571C">
        <w:rPr>
          <w:rFonts w:ascii="Arial" w:hAnsi="Arial" w:cs="Arial"/>
          <w:sz w:val="24"/>
          <w:szCs w:val="24"/>
        </w:rPr>
        <w:t>Board of Appeals.  Let’s get</w:t>
      </w:r>
      <w:r w:rsidR="00364117" w:rsidRPr="00E1571C">
        <w:rPr>
          <w:rFonts w:ascii="Arial" w:hAnsi="Arial" w:cs="Arial"/>
          <w:sz w:val="24"/>
          <w:szCs w:val="24"/>
        </w:rPr>
        <w:t xml:space="preserve"> all</w:t>
      </w:r>
      <w:r w:rsidR="00C07925" w:rsidRPr="00E1571C">
        <w:rPr>
          <w:rFonts w:ascii="Arial" w:hAnsi="Arial" w:cs="Arial"/>
          <w:sz w:val="24"/>
          <w:szCs w:val="24"/>
        </w:rPr>
        <w:t xml:space="preserve"> of these tenants uses </w:t>
      </w:r>
      <w:r w:rsidR="00364117" w:rsidRPr="00E1571C">
        <w:rPr>
          <w:rFonts w:ascii="Arial" w:hAnsi="Arial" w:cs="Arial"/>
          <w:sz w:val="24"/>
          <w:szCs w:val="24"/>
        </w:rPr>
        <w:t>clean</w:t>
      </w:r>
      <w:r w:rsidR="00C07925" w:rsidRPr="00E1571C">
        <w:rPr>
          <w:rFonts w:ascii="Arial" w:hAnsi="Arial" w:cs="Arial"/>
          <w:sz w:val="24"/>
          <w:szCs w:val="24"/>
        </w:rPr>
        <w:t>ed</w:t>
      </w:r>
      <w:r w:rsidR="00364117" w:rsidRPr="00E1571C">
        <w:rPr>
          <w:rFonts w:ascii="Arial" w:hAnsi="Arial" w:cs="Arial"/>
          <w:sz w:val="24"/>
          <w:szCs w:val="24"/>
        </w:rPr>
        <w:t xml:space="preserve"> up as step one.</w:t>
      </w:r>
    </w:p>
    <w:p w14:paraId="0AB3543B" w14:textId="77777777" w:rsidR="002875AF" w:rsidRPr="00E1571C" w:rsidRDefault="00364117" w:rsidP="00A22AC2">
      <w:pPr>
        <w:pStyle w:val="ListParagraph"/>
        <w:spacing w:after="0"/>
        <w:ind w:left="72" w:right="432"/>
        <w:rPr>
          <w:rFonts w:ascii="Arial" w:hAnsi="Arial" w:cs="Arial"/>
          <w:sz w:val="24"/>
          <w:szCs w:val="24"/>
        </w:rPr>
      </w:pPr>
      <w:r w:rsidRPr="00E1571C">
        <w:rPr>
          <w:rFonts w:ascii="Arial" w:hAnsi="Arial" w:cs="Arial"/>
          <w:sz w:val="24"/>
          <w:szCs w:val="24"/>
        </w:rPr>
        <w:tab/>
        <w:t>Mr. Freidman said it is not fair to the Public to reconvene the Public Hearing when the Board does not understand if the use</w:t>
      </w:r>
      <w:r w:rsidR="002875AF" w:rsidRPr="00E1571C">
        <w:rPr>
          <w:rFonts w:ascii="Arial" w:hAnsi="Arial" w:cs="Arial"/>
          <w:sz w:val="24"/>
          <w:szCs w:val="24"/>
        </w:rPr>
        <w:t xml:space="preserve">s </w:t>
      </w:r>
      <w:r w:rsidR="00E1571C" w:rsidRPr="00E1571C">
        <w:rPr>
          <w:rFonts w:ascii="Arial" w:hAnsi="Arial" w:cs="Arial"/>
          <w:sz w:val="24"/>
          <w:szCs w:val="24"/>
        </w:rPr>
        <w:t>are conforming</w:t>
      </w:r>
      <w:r w:rsidRPr="00E1571C">
        <w:rPr>
          <w:rFonts w:ascii="Arial" w:hAnsi="Arial" w:cs="Arial"/>
          <w:sz w:val="24"/>
          <w:szCs w:val="24"/>
        </w:rPr>
        <w:t xml:space="preserve"> to the site.  The Board should have all documentation/data/</w:t>
      </w:r>
      <w:r w:rsidR="00E1571C" w:rsidRPr="00E1571C">
        <w:rPr>
          <w:rFonts w:ascii="Arial" w:hAnsi="Arial" w:cs="Arial"/>
          <w:sz w:val="24"/>
          <w:szCs w:val="24"/>
        </w:rPr>
        <w:t>information before</w:t>
      </w:r>
      <w:r w:rsidRPr="00E1571C">
        <w:rPr>
          <w:rFonts w:ascii="Arial" w:hAnsi="Arial" w:cs="Arial"/>
          <w:sz w:val="24"/>
          <w:szCs w:val="24"/>
        </w:rPr>
        <w:t xml:space="preserve"> reopening the Public Hearing.  There is </w:t>
      </w:r>
      <w:r w:rsidR="002875AF" w:rsidRPr="00E1571C">
        <w:rPr>
          <w:rFonts w:ascii="Arial" w:hAnsi="Arial" w:cs="Arial"/>
          <w:sz w:val="24"/>
          <w:szCs w:val="24"/>
        </w:rPr>
        <w:t xml:space="preserve">obviously a </w:t>
      </w:r>
      <w:r w:rsidRPr="00E1571C">
        <w:rPr>
          <w:rFonts w:ascii="Arial" w:hAnsi="Arial" w:cs="Arial"/>
          <w:sz w:val="24"/>
          <w:szCs w:val="24"/>
        </w:rPr>
        <w:t>true concern from the local comm</w:t>
      </w:r>
      <w:r w:rsidR="002875AF" w:rsidRPr="00E1571C">
        <w:rPr>
          <w:rFonts w:ascii="Arial" w:hAnsi="Arial" w:cs="Arial"/>
          <w:sz w:val="24"/>
          <w:szCs w:val="24"/>
        </w:rPr>
        <w:t>unity</w:t>
      </w:r>
      <w:r w:rsidR="00C07925" w:rsidRPr="00E1571C">
        <w:rPr>
          <w:rFonts w:ascii="Arial" w:hAnsi="Arial" w:cs="Arial"/>
          <w:sz w:val="24"/>
          <w:szCs w:val="24"/>
        </w:rPr>
        <w:t xml:space="preserve">/neighbors </w:t>
      </w:r>
      <w:r w:rsidR="002875AF" w:rsidRPr="00E1571C">
        <w:rPr>
          <w:rFonts w:ascii="Arial" w:hAnsi="Arial" w:cs="Arial"/>
          <w:sz w:val="24"/>
          <w:szCs w:val="24"/>
        </w:rPr>
        <w:t>surrounding Tremson Wood P</w:t>
      </w:r>
      <w:r w:rsidRPr="00E1571C">
        <w:rPr>
          <w:rFonts w:ascii="Arial" w:hAnsi="Arial" w:cs="Arial"/>
          <w:sz w:val="24"/>
          <w:szCs w:val="24"/>
        </w:rPr>
        <w:t>roducts site</w:t>
      </w:r>
      <w:r w:rsidR="002875AF" w:rsidRPr="00E1571C">
        <w:rPr>
          <w:rFonts w:ascii="Arial" w:hAnsi="Arial" w:cs="Arial"/>
          <w:sz w:val="24"/>
          <w:szCs w:val="24"/>
        </w:rPr>
        <w:t>.</w:t>
      </w:r>
    </w:p>
    <w:p w14:paraId="1CB3107C" w14:textId="77777777" w:rsidR="00364117" w:rsidRPr="00E1571C" w:rsidRDefault="002875AF"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Dr. Bloom said he does not understand how the Board can mitigate all the problems relating to this site, before </w:t>
      </w:r>
      <w:r w:rsidR="00C07925" w:rsidRPr="00E1571C">
        <w:rPr>
          <w:rFonts w:ascii="Arial" w:hAnsi="Arial" w:cs="Arial"/>
          <w:sz w:val="24"/>
          <w:szCs w:val="24"/>
        </w:rPr>
        <w:t>re</w:t>
      </w:r>
      <w:r w:rsidRPr="00E1571C">
        <w:rPr>
          <w:rFonts w:ascii="Arial" w:hAnsi="Arial" w:cs="Arial"/>
          <w:sz w:val="24"/>
          <w:szCs w:val="24"/>
        </w:rPr>
        <w:t>opening the Public Hearing.  He agrees with Mr. Erickson that the Board has to make a determination on permitted uses before moving forward.  The Board has to go step by step.</w:t>
      </w:r>
    </w:p>
    <w:p w14:paraId="1C8C2F9A" w14:textId="77777777" w:rsidR="002875AF" w:rsidRPr="00E1571C" w:rsidRDefault="002875AF" w:rsidP="00A22AC2">
      <w:pPr>
        <w:pStyle w:val="ListParagraph"/>
        <w:spacing w:after="0"/>
        <w:ind w:left="72" w:right="432"/>
        <w:rPr>
          <w:rFonts w:ascii="Arial" w:hAnsi="Arial" w:cs="Arial"/>
          <w:sz w:val="24"/>
          <w:szCs w:val="24"/>
        </w:rPr>
      </w:pPr>
      <w:r w:rsidRPr="00E1571C">
        <w:rPr>
          <w:rFonts w:ascii="Arial" w:hAnsi="Arial" w:cs="Arial"/>
          <w:sz w:val="24"/>
          <w:szCs w:val="24"/>
        </w:rPr>
        <w:tab/>
        <w:t>Mr. Bernard said the Board should provide directi</w:t>
      </w:r>
      <w:r w:rsidR="00C07925" w:rsidRPr="00E1571C">
        <w:rPr>
          <w:rFonts w:ascii="Arial" w:hAnsi="Arial" w:cs="Arial"/>
          <w:sz w:val="24"/>
          <w:szCs w:val="24"/>
        </w:rPr>
        <w:t xml:space="preserve">on to the </w:t>
      </w:r>
      <w:r w:rsidR="00E1571C" w:rsidRPr="00E1571C">
        <w:rPr>
          <w:rFonts w:ascii="Arial" w:hAnsi="Arial" w:cs="Arial"/>
          <w:sz w:val="24"/>
          <w:szCs w:val="24"/>
        </w:rPr>
        <w:t>applicant if</w:t>
      </w:r>
      <w:r w:rsidR="00C07925" w:rsidRPr="00E1571C">
        <w:rPr>
          <w:rFonts w:ascii="Arial" w:hAnsi="Arial" w:cs="Arial"/>
          <w:sz w:val="24"/>
          <w:szCs w:val="24"/>
        </w:rPr>
        <w:t xml:space="preserve"> we do </w:t>
      </w:r>
      <w:r w:rsidRPr="00E1571C">
        <w:rPr>
          <w:rFonts w:ascii="Arial" w:hAnsi="Arial" w:cs="Arial"/>
          <w:sz w:val="24"/>
          <w:szCs w:val="24"/>
        </w:rPr>
        <w:t>not it will be another year before the Board see</w:t>
      </w:r>
      <w:r w:rsidR="00C07925" w:rsidRPr="00E1571C">
        <w:rPr>
          <w:rFonts w:ascii="Arial" w:hAnsi="Arial" w:cs="Arial"/>
          <w:sz w:val="24"/>
          <w:szCs w:val="24"/>
        </w:rPr>
        <w:t>s</w:t>
      </w:r>
      <w:r w:rsidRPr="00E1571C">
        <w:rPr>
          <w:rFonts w:ascii="Arial" w:hAnsi="Arial" w:cs="Arial"/>
          <w:sz w:val="24"/>
          <w:szCs w:val="24"/>
        </w:rPr>
        <w:t xml:space="preserve"> them again.</w:t>
      </w:r>
    </w:p>
    <w:p w14:paraId="490AF685" w14:textId="77777777" w:rsidR="002875AF" w:rsidRPr="00E1571C" w:rsidRDefault="002875AF" w:rsidP="00A22AC2">
      <w:pPr>
        <w:pStyle w:val="ListParagraph"/>
        <w:spacing w:after="0"/>
        <w:ind w:left="72" w:right="432"/>
        <w:rPr>
          <w:rFonts w:ascii="Arial" w:hAnsi="Arial" w:cs="Arial"/>
          <w:sz w:val="24"/>
          <w:szCs w:val="24"/>
        </w:rPr>
      </w:pPr>
      <w:r w:rsidRPr="00E1571C">
        <w:rPr>
          <w:rFonts w:ascii="Arial" w:hAnsi="Arial" w:cs="Arial"/>
          <w:sz w:val="24"/>
          <w:szCs w:val="24"/>
        </w:rPr>
        <w:tab/>
        <w:t>Mr. Libera</w:t>
      </w:r>
      <w:r w:rsidR="00C07925" w:rsidRPr="00E1571C">
        <w:rPr>
          <w:rFonts w:ascii="Arial" w:hAnsi="Arial" w:cs="Arial"/>
          <w:sz w:val="24"/>
          <w:szCs w:val="24"/>
        </w:rPr>
        <w:t>ti Esq. said the Court order</w:t>
      </w:r>
      <w:r w:rsidRPr="00E1571C">
        <w:rPr>
          <w:rFonts w:ascii="Arial" w:hAnsi="Arial" w:cs="Arial"/>
          <w:sz w:val="24"/>
          <w:szCs w:val="24"/>
        </w:rPr>
        <w:t xml:space="preserve"> stipulation states both parties must move the Tremson Wood Product’s LLC. site Plan forward.</w:t>
      </w:r>
    </w:p>
    <w:p w14:paraId="44A02269" w14:textId="77777777" w:rsidR="002875AF" w:rsidRPr="00E1571C" w:rsidRDefault="002875AF" w:rsidP="00A22AC2">
      <w:pPr>
        <w:pStyle w:val="ListParagraph"/>
        <w:spacing w:after="0"/>
        <w:ind w:left="72" w:right="432"/>
        <w:rPr>
          <w:rFonts w:ascii="Arial" w:hAnsi="Arial" w:cs="Arial"/>
          <w:sz w:val="24"/>
          <w:szCs w:val="24"/>
        </w:rPr>
      </w:pPr>
      <w:r w:rsidRPr="00E1571C">
        <w:rPr>
          <w:rFonts w:ascii="Arial" w:hAnsi="Arial" w:cs="Arial"/>
          <w:sz w:val="24"/>
          <w:szCs w:val="24"/>
        </w:rPr>
        <w:tab/>
        <w:t>Mr. Atkinson asked if the court stipulation requires the Board to reconvene the Public hearing.</w:t>
      </w:r>
    </w:p>
    <w:p w14:paraId="4E54E4AB" w14:textId="77777777" w:rsidR="002875AF" w:rsidRPr="00E1571C" w:rsidRDefault="002875AF"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Liberati Esq. </w:t>
      </w:r>
      <w:r w:rsidR="00E1571C" w:rsidRPr="00E1571C">
        <w:rPr>
          <w:rFonts w:ascii="Arial" w:hAnsi="Arial" w:cs="Arial"/>
          <w:sz w:val="24"/>
          <w:szCs w:val="24"/>
        </w:rPr>
        <w:t>said the</w:t>
      </w:r>
      <w:r w:rsidR="00C07925" w:rsidRPr="00E1571C">
        <w:rPr>
          <w:rFonts w:ascii="Arial" w:hAnsi="Arial" w:cs="Arial"/>
          <w:sz w:val="24"/>
          <w:szCs w:val="24"/>
        </w:rPr>
        <w:t xml:space="preserve"> court documents do not </w:t>
      </w:r>
      <w:r w:rsidRPr="00E1571C">
        <w:rPr>
          <w:rFonts w:ascii="Arial" w:hAnsi="Arial" w:cs="Arial"/>
          <w:sz w:val="24"/>
          <w:szCs w:val="24"/>
        </w:rPr>
        <w:t>stipulat</w:t>
      </w:r>
      <w:r w:rsidR="00C07925" w:rsidRPr="00E1571C">
        <w:rPr>
          <w:rFonts w:ascii="Arial" w:hAnsi="Arial" w:cs="Arial"/>
          <w:sz w:val="24"/>
          <w:szCs w:val="24"/>
        </w:rPr>
        <w:t xml:space="preserve">e </w:t>
      </w:r>
      <w:r w:rsidRPr="00E1571C">
        <w:rPr>
          <w:rFonts w:ascii="Arial" w:hAnsi="Arial" w:cs="Arial"/>
          <w:sz w:val="24"/>
          <w:szCs w:val="24"/>
        </w:rPr>
        <w:t xml:space="preserve">that the Public Hearing has to be reconvened.  He presented the site plans to the Board, to illustrate the plans as shown are not accurate. </w:t>
      </w:r>
    </w:p>
    <w:p w14:paraId="29D55BC0" w14:textId="77777777" w:rsidR="002875AF" w:rsidRPr="00E1571C" w:rsidRDefault="002875AF"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Erickson </w:t>
      </w:r>
      <w:r w:rsidR="00C07925" w:rsidRPr="00E1571C">
        <w:rPr>
          <w:rFonts w:ascii="Arial" w:hAnsi="Arial" w:cs="Arial"/>
          <w:sz w:val="24"/>
          <w:szCs w:val="24"/>
        </w:rPr>
        <w:t xml:space="preserve">reviewed the illustrated site plan. </w:t>
      </w:r>
      <w:r w:rsidR="00E1571C" w:rsidRPr="00E1571C">
        <w:rPr>
          <w:rFonts w:ascii="Arial" w:hAnsi="Arial" w:cs="Arial"/>
          <w:sz w:val="24"/>
          <w:szCs w:val="24"/>
        </w:rPr>
        <w:t>He</w:t>
      </w:r>
      <w:r w:rsidR="00C07925" w:rsidRPr="00E1571C">
        <w:rPr>
          <w:rFonts w:ascii="Arial" w:hAnsi="Arial" w:cs="Arial"/>
          <w:sz w:val="24"/>
          <w:szCs w:val="24"/>
        </w:rPr>
        <w:t xml:space="preserve"> </w:t>
      </w:r>
      <w:r w:rsidRPr="00E1571C">
        <w:rPr>
          <w:rFonts w:ascii="Arial" w:hAnsi="Arial" w:cs="Arial"/>
          <w:sz w:val="24"/>
          <w:szCs w:val="24"/>
        </w:rPr>
        <w:t xml:space="preserve">asked since this application has been before the Board, </w:t>
      </w:r>
      <w:r w:rsidR="0026788B" w:rsidRPr="00E1571C">
        <w:rPr>
          <w:rFonts w:ascii="Arial" w:hAnsi="Arial" w:cs="Arial"/>
          <w:sz w:val="24"/>
          <w:szCs w:val="24"/>
        </w:rPr>
        <w:t xml:space="preserve">has </w:t>
      </w:r>
      <w:r w:rsidRPr="00E1571C">
        <w:rPr>
          <w:rFonts w:ascii="Arial" w:hAnsi="Arial" w:cs="Arial"/>
          <w:sz w:val="24"/>
          <w:szCs w:val="24"/>
        </w:rPr>
        <w:t>the applicant continued land clearing in 2023.</w:t>
      </w:r>
    </w:p>
    <w:p w14:paraId="792D903D" w14:textId="77777777" w:rsidR="002875AF" w:rsidRPr="00E1571C" w:rsidRDefault="002875AF" w:rsidP="00A22AC2">
      <w:pPr>
        <w:pStyle w:val="ListParagraph"/>
        <w:spacing w:after="0"/>
        <w:ind w:left="72" w:right="432"/>
        <w:rPr>
          <w:rFonts w:ascii="Arial" w:hAnsi="Arial" w:cs="Arial"/>
          <w:sz w:val="24"/>
          <w:szCs w:val="24"/>
        </w:rPr>
      </w:pPr>
      <w:r w:rsidRPr="00E1571C">
        <w:rPr>
          <w:rFonts w:ascii="Arial" w:hAnsi="Arial" w:cs="Arial"/>
          <w:sz w:val="24"/>
          <w:szCs w:val="24"/>
        </w:rPr>
        <w:lastRenderedPageBreak/>
        <w:tab/>
        <w:t xml:space="preserve">Mr. Liberati </w:t>
      </w:r>
      <w:r w:rsidR="00AB5575" w:rsidRPr="00E1571C">
        <w:rPr>
          <w:rFonts w:ascii="Arial" w:hAnsi="Arial" w:cs="Arial"/>
          <w:sz w:val="24"/>
          <w:szCs w:val="24"/>
        </w:rPr>
        <w:t xml:space="preserve">Esq </w:t>
      </w:r>
      <w:r w:rsidR="00E1571C" w:rsidRPr="00E1571C">
        <w:rPr>
          <w:rFonts w:ascii="Arial" w:hAnsi="Arial" w:cs="Arial"/>
          <w:sz w:val="24"/>
          <w:szCs w:val="24"/>
        </w:rPr>
        <w:t>responded,</w:t>
      </w:r>
      <w:r w:rsidR="00AB5575" w:rsidRPr="00E1571C">
        <w:rPr>
          <w:rFonts w:ascii="Arial" w:hAnsi="Arial" w:cs="Arial"/>
          <w:sz w:val="24"/>
          <w:szCs w:val="24"/>
        </w:rPr>
        <w:t xml:space="preserve"> yes.  They expanded an area to dump logs. This is important for the Board to understand.  </w:t>
      </w:r>
      <w:r w:rsidR="0026788B" w:rsidRPr="00E1571C">
        <w:rPr>
          <w:rFonts w:ascii="Arial" w:hAnsi="Arial" w:cs="Arial"/>
          <w:sz w:val="24"/>
          <w:szCs w:val="24"/>
        </w:rPr>
        <w:t>The applicant cleared the land to create a log deposit area.  Additionally</w:t>
      </w:r>
      <w:r w:rsidR="00AB5575" w:rsidRPr="00E1571C">
        <w:rPr>
          <w:rFonts w:ascii="Arial" w:hAnsi="Arial" w:cs="Arial"/>
          <w:sz w:val="24"/>
          <w:szCs w:val="24"/>
        </w:rPr>
        <w:t>, there is consideration to add a berm.</w:t>
      </w:r>
    </w:p>
    <w:p w14:paraId="64037CE7" w14:textId="77777777" w:rsidR="00AB5575" w:rsidRPr="00E1571C" w:rsidRDefault="00AB5575"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Atkinson said they pulled back some of the wood berms on the right side of the property. </w:t>
      </w:r>
    </w:p>
    <w:p w14:paraId="74DB96C9" w14:textId="77777777" w:rsidR="00AB5575" w:rsidRPr="00E1571C" w:rsidRDefault="00AB5575" w:rsidP="00A22AC2">
      <w:pPr>
        <w:pStyle w:val="ListParagraph"/>
        <w:spacing w:after="0"/>
        <w:ind w:left="72" w:right="432"/>
        <w:rPr>
          <w:rFonts w:ascii="Arial" w:hAnsi="Arial" w:cs="Arial"/>
          <w:sz w:val="24"/>
          <w:szCs w:val="24"/>
        </w:rPr>
      </w:pPr>
      <w:r w:rsidRPr="00E1571C">
        <w:rPr>
          <w:rFonts w:ascii="Arial" w:hAnsi="Arial" w:cs="Arial"/>
          <w:sz w:val="24"/>
          <w:szCs w:val="24"/>
        </w:rPr>
        <w:tab/>
        <w:t>Chairman Cioppa asked if six (6) tenants have always been onsite.</w:t>
      </w:r>
    </w:p>
    <w:p w14:paraId="27349A4D" w14:textId="77777777" w:rsidR="00AB5575" w:rsidRPr="00E1571C" w:rsidRDefault="00AB5575" w:rsidP="00A22AC2">
      <w:pPr>
        <w:pStyle w:val="ListParagraph"/>
        <w:spacing w:after="0"/>
        <w:ind w:left="72" w:right="432"/>
        <w:rPr>
          <w:rFonts w:ascii="Arial" w:hAnsi="Arial" w:cs="Arial"/>
          <w:sz w:val="24"/>
          <w:szCs w:val="24"/>
        </w:rPr>
      </w:pPr>
      <w:r w:rsidRPr="00E1571C">
        <w:rPr>
          <w:rFonts w:ascii="Arial" w:hAnsi="Arial" w:cs="Arial"/>
          <w:sz w:val="24"/>
          <w:szCs w:val="24"/>
        </w:rPr>
        <w:tab/>
        <w:t>Mr. Atkinson said no, they broke up Tremson Wood Products into two sections</w:t>
      </w:r>
      <w:r w:rsidR="0026788B" w:rsidRPr="00E1571C">
        <w:rPr>
          <w:rFonts w:ascii="Arial" w:hAnsi="Arial" w:cs="Arial"/>
          <w:sz w:val="24"/>
          <w:szCs w:val="24"/>
        </w:rPr>
        <w:t xml:space="preserve"> (grinding and log deposit</w:t>
      </w:r>
      <w:r w:rsidR="00E1571C" w:rsidRPr="00E1571C">
        <w:rPr>
          <w:rFonts w:ascii="Arial" w:hAnsi="Arial" w:cs="Arial"/>
          <w:sz w:val="24"/>
          <w:szCs w:val="24"/>
        </w:rPr>
        <w:t>) on</w:t>
      </w:r>
      <w:r w:rsidRPr="00E1571C">
        <w:rPr>
          <w:rFonts w:ascii="Arial" w:hAnsi="Arial" w:cs="Arial"/>
          <w:sz w:val="24"/>
          <w:szCs w:val="24"/>
        </w:rPr>
        <w:t xml:space="preserve"> the parcel, totaling six (6). </w:t>
      </w:r>
    </w:p>
    <w:p w14:paraId="28104A6D" w14:textId="77777777" w:rsidR="00AB5575" w:rsidRPr="00E1571C" w:rsidRDefault="00AB5575" w:rsidP="00A22AC2">
      <w:pPr>
        <w:pStyle w:val="ListParagraph"/>
        <w:spacing w:after="0"/>
        <w:ind w:left="72" w:right="432"/>
        <w:rPr>
          <w:rFonts w:ascii="Arial" w:hAnsi="Arial" w:cs="Arial"/>
          <w:sz w:val="24"/>
          <w:szCs w:val="24"/>
        </w:rPr>
      </w:pPr>
      <w:r w:rsidRPr="00E1571C">
        <w:rPr>
          <w:rFonts w:ascii="Arial" w:hAnsi="Arial" w:cs="Arial"/>
          <w:sz w:val="24"/>
          <w:szCs w:val="24"/>
        </w:rPr>
        <w:tab/>
        <w:t>Mr. Freidman asked if there is a limit to the number of tenants in the VRD Zoning district.</w:t>
      </w:r>
    </w:p>
    <w:p w14:paraId="1403F1E5" w14:textId="77777777" w:rsidR="00AB5575" w:rsidRPr="00E1571C" w:rsidRDefault="00AB5575"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Liberati Esq. said they will have to review the Code of the Town of </w:t>
      </w:r>
      <w:r w:rsidR="00E1571C" w:rsidRPr="00E1571C">
        <w:rPr>
          <w:rFonts w:ascii="Arial" w:hAnsi="Arial" w:cs="Arial"/>
          <w:sz w:val="24"/>
          <w:szCs w:val="24"/>
        </w:rPr>
        <w:t xml:space="preserve">Pawling. </w:t>
      </w:r>
    </w:p>
    <w:p w14:paraId="76639DCD" w14:textId="77777777" w:rsidR="00B722F9" w:rsidRPr="00E1571C" w:rsidRDefault="00AB5575"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Erickson said the </w:t>
      </w:r>
      <w:r w:rsidR="0026788B" w:rsidRPr="00E1571C">
        <w:rPr>
          <w:rFonts w:ascii="Arial" w:hAnsi="Arial" w:cs="Arial"/>
          <w:sz w:val="24"/>
          <w:szCs w:val="24"/>
        </w:rPr>
        <w:t xml:space="preserve">Boards </w:t>
      </w:r>
      <w:r w:rsidRPr="00E1571C">
        <w:rPr>
          <w:rFonts w:ascii="Arial" w:hAnsi="Arial" w:cs="Arial"/>
          <w:sz w:val="24"/>
          <w:szCs w:val="24"/>
        </w:rPr>
        <w:t>initial step is to obtain clarification</w:t>
      </w:r>
      <w:r w:rsidR="0026788B" w:rsidRPr="00E1571C">
        <w:rPr>
          <w:rFonts w:ascii="Arial" w:hAnsi="Arial" w:cs="Arial"/>
          <w:sz w:val="24"/>
          <w:szCs w:val="24"/>
        </w:rPr>
        <w:t xml:space="preserve"> by submittal of a</w:t>
      </w:r>
      <w:r w:rsidRPr="00E1571C">
        <w:rPr>
          <w:rFonts w:ascii="Arial" w:hAnsi="Arial" w:cs="Arial"/>
          <w:sz w:val="24"/>
          <w:szCs w:val="24"/>
        </w:rPr>
        <w:t xml:space="preserve"> list of all tenants, </w:t>
      </w:r>
      <w:r w:rsidR="0026788B" w:rsidRPr="00E1571C">
        <w:rPr>
          <w:rFonts w:ascii="Arial" w:hAnsi="Arial" w:cs="Arial"/>
          <w:sz w:val="24"/>
          <w:szCs w:val="24"/>
        </w:rPr>
        <w:t xml:space="preserve">and then </w:t>
      </w:r>
      <w:r w:rsidRPr="00E1571C">
        <w:rPr>
          <w:rFonts w:ascii="Arial" w:hAnsi="Arial" w:cs="Arial"/>
          <w:sz w:val="24"/>
          <w:szCs w:val="24"/>
        </w:rPr>
        <w:t xml:space="preserve">showing </w:t>
      </w:r>
      <w:r w:rsidR="0026788B" w:rsidRPr="00E1571C">
        <w:rPr>
          <w:rFonts w:ascii="Arial" w:hAnsi="Arial" w:cs="Arial"/>
          <w:sz w:val="24"/>
          <w:szCs w:val="24"/>
        </w:rPr>
        <w:t xml:space="preserve">if they </w:t>
      </w:r>
      <w:r w:rsidRPr="00E1571C">
        <w:rPr>
          <w:rFonts w:ascii="Arial" w:hAnsi="Arial" w:cs="Arial"/>
          <w:sz w:val="24"/>
          <w:szCs w:val="24"/>
        </w:rPr>
        <w:t>confor</w:t>
      </w:r>
      <w:r w:rsidR="0026788B" w:rsidRPr="00E1571C">
        <w:rPr>
          <w:rFonts w:ascii="Arial" w:hAnsi="Arial" w:cs="Arial"/>
          <w:sz w:val="24"/>
          <w:szCs w:val="24"/>
        </w:rPr>
        <w:t>m to the VRD Zoning district.  A</w:t>
      </w:r>
      <w:r w:rsidRPr="00E1571C">
        <w:rPr>
          <w:rFonts w:ascii="Arial" w:hAnsi="Arial" w:cs="Arial"/>
          <w:sz w:val="24"/>
          <w:szCs w:val="24"/>
        </w:rPr>
        <w:t xml:space="preserve">dditionally, the Board requires documentation </w:t>
      </w:r>
      <w:r w:rsidR="0026788B" w:rsidRPr="00E1571C">
        <w:rPr>
          <w:rFonts w:ascii="Arial" w:hAnsi="Arial" w:cs="Arial"/>
          <w:sz w:val="24"/>
          <w:szCs w:val="24"/>
        </w:rPr>
        <w:t xml:space="preserve">of </w:t>
      </w:r>
      <w:r w:rsidRPr="00E1571C">
        <w:rPr>
          <w:rFonts w:ascii="Arial" w:hAnsi="Arial" w:cs="Arial"/>
          <w:sz w:val="24"/>
          <w:szCs w:val="24"/>
        </w:rPr>
        <w:t>the use of this pro</w:t>
      </w:r>
      <w:r w:rsidR="00E1571C" w:rsidRPr="00E1571C">
        <w:rPr>
          <w:rFonts w:ascii="Arial" w:hAnsi="Arial" w:cs="Arial"/>
          <w:sz w:val="24"/>
          <w:szCs w:val="24"/>
        </w:rPr>
        <w:t xml:space="preserve">perty over the past fifty years, </w:t>
      </w:r>
      <w:r w:rsidRPr="00E1571C">
        <w:rPr>
          <w:rFonts w:ascii="Arial" w:hAnsi="Arial" w:cs="Arial"/>
          <w:sz w:val="24"/>
          <w:szCs w:val="24"/>
        </w:rPr>
        <w:t xml:space="preserve">and when the expansion of uses occurred.  A narrative/evidence </w:t>
      </w:r>
      <w:r w:rsidR="0026788B" w:rsidRPr="00E1571C">
        <w:rPr>
          <w:rFonts w:ascii="Arial" w:hAnsi="Arial" w:cs="Arial"/>
          <w:sz w:val="24"/>
          <w:szCs w:val="24"/>
        </w:rPr>
        <w:t xml:space="preserve">must </w:t>
      </w:r>
      <w:r w:rsidRPr="00E1571C">
        <w:rPr>
          <w:rFonts w:ascii="Arial" w:hAnsi="Arial" w:cs="Arial"/>
          <w:sz w:val="24"/>
          <w:szCs w:val="24"/>
        </w:rPr>
        <w:t>be submi</w:t>
      </w:r>
      <w:r w:rsidR="0026788B" w:rsidRPr="00E1571C">
        <w:rPr>
          <w:rFonts w:ascii="Arial" w:hAnsi="Arial" w:cs="Arial"/>
          <w:sz w:val="24"/>
          <w:szCs w:val="24"/>
        </w:rPr>
        <w:t xml:space="preserve">tted with documentation, not by </w:t>
      </w:r>
      <w:r w:rsidRPr="00E1571C">
        <w:rPr>
          <w:rFonts w:ascii="Arial" w:hAnsi="Arial" w:cs="Arial"/>
          <w:sz w:val="24"/>
          <w:szCs w:val="24"/>
        </w:rPr>
        <w:t>word on the street, that this was happening in 1977 and continue</w:t>
      </w:r>
      <w:r w:rsidR="0026788B" w:rsidRPr="00E1571C">
        <w:rPr>
          <w:rFonts w:ascii="Arial" w:hAnsi="Arial" w:cs="Arial"/>
          <w:sz w:val="24"/>
          <w:szCs w:val="24"/>
        </w:rPr>
        <w:t>d</w:t>
      </w:r>
      <w:r w:rsidRPr="00E1571C">
        <w:rPr>
          <w:rFonts w:ascii="Arial" w:hAnsi="Arial" w:cs="Arial"/>
          <w:sz w:val="24"/>
          <w:szCs w:val="24"/>
        </w:rPr>
        <w:t xml:space="preserve"> </w:t>
      </w:r>
      <w:r w:rsidR="00B722F9" w:rsidRPr="00E1571C">
        <w:rPr>
          <w:rFonts w:ascii="Arial" w:hAnsi="Arial" w:cs="Arial"/>
          <w:sz w:val="24"/>
          <w:szCs w:val="24"/>
        </w:rPr>
        <w:t>for f</w:t>
      </w:r>
      <w:r w:rsidR="0026788B" w:rsidRPr="00E1571C">
        <w:rPr>
          <w:rFonts w:ascii="Arial" w:hAnsi="Arial" w:cs="Arial"/>
          <w:sz w:val="24"/>
          <w:szCs w:val="24"/>
        </w:rPr>
        <w:t>ifty years, with no t</w:t>
      </w:r>
      <w:r w:rsidR="00B722F9" w:rsidRPr="00E1571C">
        <w:rPr>
          <w:rFonts w:ascii="Arial" w:hAnsi="Arial" w:cs="Arial"/>
          <w:sz w:val="24"/>
          <w:szCs w:val="24"/>
        </w:rPr>
        <w:t>welve (12) months</w:t>
      </w:r>
      <w:r w:rsidR="0026788B" w:rsidRPr="00E1571C">
        <w:rPr>
          <w:rFonts w:ascii="Arial" w:hAnsi="Arial" w:cs="Arial"/>
          <w:sz w:val="24"/>
          <w:szCs w:val="24"/>
        </w:rPr>
        <w:t xml:space="preserve"> stop of continuous use.</w:t>
      </w:r>
      <w:r w:rsidR="00B722F9" w:rsidRPr="00E1571C">
        <w:rPr>
          <w:rFonts w:ascii="Arial" w:hAnsi="Arial" w:cs="Arial"/>
          <w:sz w:val="24"/>
          <w:szCs w:val="24"/>
        </w:rPr>
        <w:t xml:space="preserve">  The burden is on the applicant, and then</w:t>
      </w:r>
      <w:r w:rsidR="0026788B" w:rsidRPr="00E1571C">
        <w:rPr>
          <w:rFonts w:ascii="Arial" w:hAnsi="Arial" w:cs="Arial"/>
          <w:sz w:val="24"/>
          <w:szCs w:val="24"/>
        </w:rPr>
        <w:t xml:space="preserve"> will be reviewed/</w:t>
      </w:r>
      <w:r w:rsidR="00B722F9" w:rsidRPr="00E1571C">
        <w:rPr>
          <w:rFonts w:ascii="Arial" w:hAnsi="Arial" w:cs="Arial"/>
          <w:sz w:val="24"/>
          <w:szCs w:val="24"/>
        </w:rPr>
        <w:t xml:space="preserve"> proved out by the Board</w:t>
      </w:r>
      <w:r w:rsidR="0026788B" w:rsidRPr="00E1571C">
        <w:rPr>
          <w:rFonts w:ascii="Arial" w:hAnsi="Arial" w:cs="Arial"/>
          <w:sz w:val="24"/>
          <w:szCs w:val="24"/>
        </w:rPr>
        <w:t xml:space="preserve"> and Engineer</w:t>
      </w:r>
      <w:r w:rsidR="00B722F9" w:rsidRPr="00E1571C">
        <w:rPr>
          <w:rFonts w:ascii="Arial" w:hAnsi="Arial" w:cs="Arial"/>
          <w:sz w:val="24"/>
          <w:szCs w:val="24"/>
        </w:rPr>
        <w:t>.</w:t>
      </w:r>
    </w:p>
    <w:p w14:paraId="66A9C9D7" w14:textId="77777777" w:rsidR="00B722F9" w:rsidRPr="00E1571C" w:rsidRDefault="00B722F9" w:rsidP="00A22AC2">
      <w:pPr>
        <w:pStyle w:val="ListParagraph"/>
        <w:spacing w:after="0"/>
        <w:ind w:left="72" w:right="432"/>
        <w:rPr>
          <w:rFonts w:ascii="Arial" w:hAnsi="Arial" w:cs="Arial"/>
          <w:sz w:val="24"/>
          <w:szCs w:val="24"/>
        </w:rPr>
      </w:pPr>
      <w:r w:rsidRPr="00E1571C">
        <w:rPr>
          <w:rFonts w:ascii="Arial" w:hAnsi="Arial" w:cs="Arial"/>
          <w:sz w:val="24"/>
          <w:szCs w:val="24"/>
        </w:rPr>
        <w:tab/>
        <w:t>Mr. Bernard said clearly this is an expansion of a pre-existing use.  How does t</w:t>
      </w:r>
      <w:r w:rsidR="0026788B" w:rsidRPr="00E1571C">
        <w:rPr>
          <w:rFonts w:ascii="Arial" w:hAnsi="Arial" w:cs="Arial"/>
          <w:sz w:val="24"/>
          <w:szCs w:val="24"/>
        </w:rPr>
        <w:t xml:space="preserve">he Board deal with an expansion of </w:t>
      </w:r>
      <w:r w:rsidR="00E1571C" w:rsidRPr="00E1571C">
        <w:rPr>
          <w:rFonts w:ascii="Arial" w:hAnsi="Arial" w:cs="Arial"/>
          <w:sz w:val="24"/>
          <w:szCs w:val="24"/>
        </w:rPr>
        <w:t>use?</w:t>
      </w:r>
      <w:r w:rsidR="0026788B" w:rsidRPr="00E1571C">
        <w:rPr>
          <w:rFonts w:ascii="Arial" w:hAnsi="Arial" w:cs="Arial"/>
          <w:sz w:val="24"/>
          <w:szCs w:val="24"/>
        </w:rPr>
        <w:t xml:space="preserve"> </w:t>
      </w:r>
    </w:p>
    <w:p w14:paraId="1AB12D6D" w14:textId="77777777" w:rsidR="00B722F9" w:rsidRPr="00E1571C" w:rsidRDefault="00B722F9"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Erickson said that will </w:t>
      </w:r>
      <w:r w:rsidR="0026788B" w:rsidRPr="00E1571C">
        <w:rPr>
          <w:rFonts w:ascii="Arial" w:hAnsi="Arial" w:cs="Arial"/>
          <w:sz w:val="24"/>
          <w:szCs w:val="24"/>
        </w:rPr>
        <w:t>be a determination by the Code E</w:t>
      </w:r>
      <w:r w:rsidRPr="00E1571C">
        <w:rPr>
          <w:rFonts w:ascii="Arial" w:hAnsi="Arial" w:cs="Arial"/>
          <w:sz w:val="24"/>
          <w:szCs w:val="24"/>
        </w:rPr>
        <w:t xml:space="preserve">nforcement Officer and Attorney.  Once the uses are clear the Planning Board can do their job to move forward. </w:t>
      </w:r>
    </w:p>
    <w:p w14:paraId="1A286CCA" w14:textId="77777777" w:rsidR="00AB5575" w:rsidRPr="00E1571C" w:rsidRDefault="00B722F9" w:rsidP="00A22AC2">
      <w:pPr>
        <w:pStyle w:val="ListParagraph"/>
        <w:spacing w:after="0"/>
        <w:ind w:left="72" w:right="432"/>
        <w:rPr>
          <w:rFonts w:ascii="Arial" w:hAnsi="Arial" w:cs="Arial"/>
          <w:sz w:val="24"/>
          <w:szCs w:val="24"/>
        </w:rPr>
      </w:pPr>
      <w:r w:rsidRPr="00E1571C">
        <w:rPr>
          <w:rFonts w:ascii="Arial" w:hAnsi="Arial" w:cs="Arial"/>
          <w:sz w:val="24"/>
          <w:szCs w:val="24"/>
        </w:rPr>
        <w:tab/>
        <w:t>Mr. Liberati Esq said the</w:t>
      </w:r>
      <w:r w:rsidR="0026788B" w:rsidRPr="00E1571C">
        <w:rPr>
          <w:rFonts w:ascii="Arial" w:hAnsi="Arial" w:cs="Arial"/>
          <w:sz w:val="24"/>
          <w:szCs w:val="24"/>
        </w:rPr>
        <w:t xml:space="preserve"> tenants and Tremson wood products </w:t>
      </w:r>
      <w:r w:rsidRPr="00E1571C">
        <w:rPr>
          <w:rFonts w:ascii="Arial" w:hAnsi="Arial" w:cs="Arial"/>
          <w:sz w:val="24"/>
          <w:szCs w:val="24"/>
        </w:rPr>
        <w:t xml:space="preserve">determination </w:t>
      </w:r>
      <w:r w:rsidR="0026788B" w:rsidRPr="00E1571C">
        <w:rPr>
          <w:rFonts w:ascii="Arial" w:hAnsi="Arial" w:cs="Arial"/>
          <w:sz w:val="24"/>
          <w:szCs w:val="24"/>
        </w:rPr>
        <w:t>is also</w:t>
      </w:r>
      <w:r w:rsidRPr="00E1571C">
        <w:rPr>
          <w:rFonts w:ascii="Arial" w:hAnsi="Arial" w:cs="Arial"/>
          <w:sz w:val="24"/>
          <w:szCs w:val="24"/>
        </w:rPr>
        <w:t xml:space="preserve"> part of the court proceedings. </w:t>
      </w:r>
      <w:r w:rsidR="00AB5575" w:rsidRPr="00E1571C">
        <w:rPr>
          <w:rFonts w:ascii="Arial" w:hAnsi="Arial" w:cs="Arial"/>
          <w:sz w:val="24"/>
          <w:szCs w:val="24"/>
        </w:rPr>
        <w:t xml:space="preserve"> </w:t>
      </w:r>
    </w:p>
    <w:p w14:paraId="1BE25215" w14:textId="77777777" w:rsidR="00AB5575" w:rsidRPr="00E1571C" w:rsidRDefault="00B722F9"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Dr. Bloom said how </w:t>
      </w:r>
      <w:r w:rsidR="00E1571C" w:rsidRPr="00E1571C">
        <w:rPr>
          <w:rFonts w:ascii="Arial" w:hAnsi="Arial" w:cs="Arial"/>
          <w:sz w:val="24"/>
          <w:szCs w:val="24"/>
        </w:rPr>
        <w:t>the board mitigates</w:t>
      </w:r>
      <w:r w:rsidRPr="00E1571C">
        <w:rPr>
          <w:rFonts w:ascii="Arial" w:hAnsi="Arial" w:cs="Arial"/>
          <w:sz w:val="24"/>
          <w:szCs w:val="24"/>
        </w:rPr>
        <w:t xml:space="preserve"> the</w:t>
      </w:r>
      <w:r w:rsidR="007E01C8" w:rsidRPr="00E1571C">
        <w:rPr>
          <w:rFonts w:ascii="Arial" w:hAnsi="Arial" w:cs="Arial"/>
          <w:sz w:val="24"/>
          <w:szCs w:val="24"/>
        </w:rPr>
        <w:t>se</w:t>
      </w:r>
      <w:r w:rsidRPr="00E1571C">
        <w:rPr>
          <w:rFonts w:ascii="Arial" w:hAnsi="Arial" w:cs="Arial"/>
          <w:sz w:val="24"/>
          <w:szCs w:val="24"/>
        </w:rPr>
        <w:t xml:space="preserve"> uses, if not allowed</w:t>
      </w:r>
      <w:r w:rsidR="00E1571C" w:rsidRPr="00E1571C">
        <w:rPr>
          <w:rFonts w:ascii="Arial" w:hAnsi="Arial" w:cs="Arial"/>
          <w:sz w:val="24"/>
          <w:szCs w:val="24"/>
        </w:rPr>
        <w:t>.</w:t>
      </w:r>
    </w:p>
    <w:p w14:paraId="5473BB28" w14:textId="77777777" w:rsidR="00B722F9" w:rsidRPr="00E1571C" w:rsidRDefault="00B722F9" w:rsidP="00A22AC2">
      <w:pPr>
        <w:pStyle w:val="ListParagraph"/>
        <w:spacing w:after="0"/>
        <w:ind w:left="72" w:right="432"/>
        <w:rPr>
          <w:rFonts w:ascii="Arial" w:hAnsi="Arial" w:cs="Arial"/>
          <w:sz w:val="24"/>
          <w:szCs w:val="24"/>
        </w:rPr>
      </w:pPr>
      <w:r w:rsidRPr="00E1571C">
        <w:rPr>
          <w:rFonts w:ascii="Arial" w:hAnsi="Arial" w:cs="Arial"/>
          <w:sz w:val="24"/>
          <w:szCs w:val="24"/>
        </w:rPr>
        <w:tab/>
        <w:t>Mr. Erickson said the applicant or tenants would have to stop what they’re doing</w:t>
      </w:r>
      <w:r w:rsidR="007E01C8" w:rsidRPr="00E1571C">
        <w:rPr>
          <w:rFonts w:ascii="Arial" w:hAnsi="Arial" w:cs="Arial"/>
          <w:sz w:val="24"/>
          <w:szCs w:val="24"/>
        </w:rPr>
        <w:t xml:space="preserve">.  The Planning Board has an option to refer them to the Zoning Board of Appeal.  First, the Board can request Mr. Liberati Esq to review the Code of the town of Pawling to verify if multi use by Special Permit is allowed in the VRD zoning district. </w:t>
      </w:r>
      <w:r w:rsidRPr="00E1571C">
        <w:rPr>
          <w:rFonts w:ascii="Arial" w:hAnsi="Arial" w:cs="Arial"/>
          <w:sz w:val="24"/>
          <w:szCs w:val="24"/>
        </w:rPr>
        <w:t>.</w:t>
      </w:r>
    </w:p>
    <w:p w14:paraId="76DFCAF7" w14:textId="77777777" w:rsidR="00B722F9" w:rsidRPr="00E1571C" w:rsidRDefault="00B722F9"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Atkinson said that </w:t>
      </w:r>
      <w:r w:rsidR="00663926" w:rsidRPr="00E1571C">
        <w:rPr>
          <w:rFonts w:ascii="Arial" w:hAnsi="Arial" w:cs="Arial"/>
          <w:sz w:val="24"/>
          <w:szCs w:val="24"/>
        </w:rPr>
        <w:t xml:space="preserve">question </w:t>
      </w:r>
      <w:r w:rsidRPr="00E1571C">
        <w:rPr>
          <w:rFonts w:ascii="Arial" w:hAnsi="Arial" w:cs="Arial"/>
          <w:sz w:val="24"/>
          <w:szCs w:val="24"/>
        </w:rPr>
        <w:t xml:space="preserve">would </w:t>
      </w:r>
      <w:r w:rsidR="00E1571C" w:rsidRPr="00E1571C">
        <w:rPr>
          <w:rFonts w:ascii="Arial" w:hAnsi="Arial" w:cs="Arial"/>
          <w:sz w:val="24"/>
          <w:szCs w:val="24"/>
        </w:rPr>
        <w:t>have</w:t>
      </w:r>
      <w:r w:rsidRPr="00E1571C">
        <w:rPr>
          <w:rFonts w:ascii="Arial" w:hAnsi="Arial" w:cs="Arial"/>
          <w:sz w:val="24"/>
          <w:szCs w:val="24"/>
        </w:rPr>
        <w:t xml:space="preserve"> come up over the past eleven (11) years</w:t>
      </w:r>
      <w:r w:rsidR="00663926" w:rsidRPr="00E1571C">
        <w:rPr>
          <w:rFonts w:ascii="Arial" w:hAnsi="Arial" w:cs="Arial"/>
          <w:sz w:val="24"/>
          <w:szCs w:val="24"/>
        </w:rPr>
        <w:t>.</w:t>
      </w:r>
    </w:p>
    <w:p w14:paraId="027A52FB" w14:textId="77777777" w:rsidR="00663926" w:rsidRPr="00E1571C" w:rsidRDefault="00663926"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Bernard said violation have been issued for </w:t>
      </w:r>
      <w:r w:rsidR="007E01C8" w:rsidRPr="00E1571C">
        <w:rPr>
          <w:rFonts w:ascii="Arial" w:hAnsi="Arial" w:cs="Arial"/>
          <w:sz w:val="24"/>
          <w:szCs w:val="24"/>
        </w:rPr>
        <w:t xml:space="preserve">the past eleven (11) </w:t>
      </w:r>
      <w:r w:rsidRPr="00E1571C">
        <w:rPr>
          <w:rFonts w:ascii="Arial" w:hAnsi="Arial" w:cs="Arial"/>
          <w:sz w:val="24"/>
          <w:szCs w:val="24"/>
        </w:rPr>
        <w:t xml:space="preserve">years by the </w:t>
      </w:r>
      <w:r w:rsidR="007E01C8" w:rsidRPr="00E1571C">
        <w:rPr>
          <w:rFonts w:ascii="Arial" w:hAnsi="Arial" w:cs="Arial"/>
          <w:sz w:val="24"/>
          <w:szCs w:val="24"/>
        </w:rPr>
        <w:t xml:space="preserve">Towns </w:t>
      </w:r>
      <w:r w:rsidRPr="00E1571C">
        <w:rPr>
          <w:rFonts w:ascii="Arial" w:hAnsi="Arial" w:cs="Arial"/>
          <w:sz w:val="24"/>
          <w:szCs w:val="24"/>
        </w:rPr>
        <w:t>Code Enforcement Officer</w:t>
      </w:r>
      <w:r w:rsidR="007E01C8" w:rsidRPr="00E1571C">
        <w:rPr>
          <w:rFonts w:ascii="Arial" w:hAnsi="Arial" w:cs="Arial"/>
          <w:sz w:val="24"/>
          <w:szCs w:val="24"/>
        </w:rPr>
        <w:t>.</w:t>
      </w:r>
    </w:p>
    <w:p w14:paraId="29CE145E" w14:textId="77777777" w:rsidR="00663926" w:rsidRPr="00E1571C" w:rsidRDefault="00663926" w:rsidP="00A22AC2">
      <w:pPr>
        <w:pStyle w:val="ListParagraph"/>
        <w:spacing w:after="0"/>
        <w:ind w:left="72" w:right="432"/>
        <w:rPr>
          <w:rFonts w:ascii="Arial" w:hAnsi="Arial" w:cs="Arial"/>
          <w:sz w:val="24"/>
          <w:szCs w:val="24"/>
        </w:rPr>
      </w:pPr>
      <w:r w:rsidRPr="00E1571C">
        <w:rPr>
          <w:rFonts w:ascii="Arial" w:hAnsi="Arial" w:cs="Arial"/>
          <w:sz w:val="24"/>
          <w:szCs w:val="24"/>
        </w:rPr>
        <w:tab/>
        <w:t>Mr. Erickson said the Board cannot process</w:t>
      </w:r>
      <w:r w:rsidR="007E01C8" w:rsidRPr="00E1571C">
        <w:rPr>
          <w:rFonts w:ascii="Arial" w:hAnsi="Arial" w:cs="Arial"/>
          <w:sz w:val="24"/>
          <w:szCs w:val="24"/>
        </w:rPr>
        <w:t xml:space="preserve"> an </w:t>
      </w:r>
      <w:r w:rsidRPr="00E1571C">
        <w:rPr>
          <w:rFonts w:ascii="Arial" w:hAnsi="Arial" w:cs="Arial"/>
          <w:sz w:val="24"/>
          <w:szCs w:val="24"/>
        </w:rPr>
        <w:t xml:space="preserve">application without knowing </w:t>
      </w:r>
      <w:r w:rsidR="007E01C8" w:rsidRPr="00E1571C">
        <w:rPr>
          <w:rFonts w:ascii="Arial" w:hAnsi="Arial" w:cs="Arial"/>
          <w:sz w:val="24"/>
          <w:szCs w:val="24"/>
        </w:rPr>
        <w:t>first “</w:t>
      </w:r>
      <w:r w:rsidRPr="00E1571C">
        <w:rPr>
          <w:rFonts w:ascii="Arial" w:hAnsi="Arial" w:cs="Arial"/>
          <w:sz w:val="24"/>
          <w:szCs w:val="24"/>
        </w:rPr>
        <w:t xml:space="preserve">what </w:t>
      </w:r>
      <w:r w:rsidR="007E01C8" w:rsidRPr="00E1571C">
        <w:rPr>
          <w:rFonts w:ascii="Arial" w:hAnsi="Arial" w:cs="Arial"/>
          <w:sz w:val="24"/>
          <w:szCs w:val="24"/>
        </w:rPr>
        <w:t xml:space="preserve">are the uses” </w:t>
      </w:r>
      <w:r w:rsidRPr="00E1571C">
        <w:rPr>
          <w:rFonts w:ascii="Arial" w:hAnsi="Arial" w:cs="Arial"/>
          <w:sz w:val="24"/>
          <w:szCs w:val="24"/>
        </w:rPr>
        <w:t>being applied for, that is step one.</w:t>
      </w:r>
    </w:p>
    <w:p w14:paraId="61F021EE" w14:textId="77777777" w:rsidR="00663926" w:rsidRPr="00E1571C" w:rsidRDefault="00663926"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Freidman said the </w:t>
      </w:r>
      <w:r w:rsidR="00E1571C" w:rsidRPr="00E1571C">
        <w:rPr>
          <w:rFonts w:ascii="Arial" w:hAnsi="Arial" w:cs="Arial"/>
          <w:sz w:val="24"/>
          <w:szCs w:val="24"/>
        </w:rPr>
        <w:t>tenant’s</w:t>
      </w:r>
      <w:r w:rsidRPr="00E1571C">
        <w:rPr>
          <w:rFonts w:ascii="Arial" w:hAnsi="Arial" w:cs="Arial"/>
          <w:sz w:val="24"/>
          <w:szCs w:val="24"/>
        </w:rPr>
        <w:t xml:space="preserve"> uses must be very clear</w:t>
      </w:r>
      <w:r w:rsidR="007E01C8" w:rsidRPr="00E1571C">
        <w:rPr>
          <w:rFonts w:ascii="Arial" w:hAnsi="Arial" w:cs="Arial"/>
          <w:sz w:val="24"/>
          <w:szCs w:val="24"/>
        </w:rPr>
        <w:t xml:space="preserve"> in the narrative. </w:t>
      </w:r>
      <w:r w:rsidRPr="00E1571C">
        <w:rPr>
          <w:rFonts w:ascii="Arial" w:hAnsi="Arial" w:cs="Arial"/>
          <w:sz w:val="24"/>
          <w:szCs w:val="24"/>
        </w:rPr>
        <w:t>.</w:t>
      </w:r>
    </w:p>
    <w:p w14:paraId="545298C0" w14:textId="77777777" w:rsidR="00663926" w:rsidRPr="00E1571C" w:rsidRDefault="007E01C8"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Atkinson </w:t>
      </w:r>
      <w:r w:rsidR="00E1571C" w:rsidRPr="00E1571C">
        <w:rPr>
          <w:rFonts w:ascii="Arial" w:hAnsi="Arial" w:cs="Arial"/>
          <w:sz w:val="24"/>
          <w:szCs w:val="24"/>
        </w:rPr>
        <w:t>asked for</w:t>
      </w:r>
      <w:r w:rsidRPr="00E1571C">
        <w:rPr>
          <w:rFonts w:ascii="Arial" w:hAnsi="Arial" w:cs="Arial"/>
          <w:sz w:val="24"/>
          <w:szCs w:val="24"/>
        </w:rPr>
        <w:t xml:space="preserve"> </w:t>
      </w:r>
      <w:r w:rsidR="00663926" w:rsidRPr="00E1571C">
        <w:rPr>
          <w:rFonts w:ascii="Arial" w:hAnsi="Arial" w:cs="Arial"/>
          <w:sz w:val="24"/>
          <w:szCs w:val="24"/>
        </w:rPr>
        <w:t xml:space="preserve">the Board to provide </w:t>
      </w:r>
      <w:r w:rsidRPr="00E1571C">
        <w:rPr>
          <w:rFonts w:ascii="Arial" w:hAnsi="Arial" w:cs="Arial"/>
          <w:sz w:val="24"/>
          <w:szCs w:val="24"/>
        </w:rPr>
        <w:t xml:space="preserve">clear directions so they can make necessary </w:t>
      </w:r>
      <w:r w:rsidR="00663926" w:rsidRPr="00E1571C">
        <w:rPr>
          <w:rFonts w:ascii="Arial" w:hAnsi="Arial" w:cs="Arial"/>
          <w:sz w:val="24"/>
          <w:szCs w:val="24"/>
        </w:rPr>
        <w:t xml:space="preserve">revisions </w:t>
      </w:r>
      <w:r w:rsidRPr="00E1571C">
        <w:rPr>
          <w:rFonts w:ascii="Arial" w:hAnsi="Arial" w:cs="Arial"/>
          <w:sz w:val="24"/>
          <w:szCs w:val="24"/>
        </w:rPr>
        <w:t xml:space="preserve">for a resubmission </w:t>
      </w:r>
      <w:r w:rsidR="00663926" w:rsidRPr="00E1571C">
        <w:rPr>
          <w:rFonts w:ascii="Arial" w:hAnsi="Arial" w:cs="Arial"/>
          <w:sz w:val="24"/>
          <w:szCs w:val="24"/>
        </w:rPr>
        <w:t>to the Board.</w:t>
      </w:r>
    </w:p>
    <w:p w14:paraId="7FBAF029" w14:textId="77777777" w:rsidR="00663926" w:rsidRPr="00E1571C" w:rsidRDefault="00663926" w:rsidP="00A22AC2">
      <w:pPr>
        <w:pStyle w:val="ListParagraph"/>
        <w:spacing w:after="0"/>
        <w:ind w:left="72" w:right="432"/>
        <w:rPr>
          <w:rFonts w:ascii="Arial" w:hAnsi="Arial" w:cs="Arial"/>
          <w:sz w:val="24"/>
          <w:szCs w:val="24"/>
        </w:rPr>
      </w:pPr>
      <w:r w:rsidRPr="00E1571C">
        <w:rPr>
          <w:rFonts w:ascii="Arial" w:hAnsi="Arial" w:cs="Arial"/>
          <w:sz w:val="24"/>
          <w:szCs w:val="24"/>
        </w:rPr>
        <w:tab/>
        <w:t xml:space="preserve">Mr. Bernard said under the </w:t>
      </w:r>
      <w:r w:rsidR="007E01C8" w:rsidRPr="00E1571C">
        <w:rPr>
          <w:rFonts w:ascii="Arial" w:hAnsi="Arial" w:cs="Arial"/>
          <w:sz w:val="24"/>
          <w:szCs w:val="24"/>
        </w:rPr>
        <w:t xml:space="preserve">current </w:t>
      </w:r>
      <w:r w:rsidRPr="00E1571C">
        <w:rPr>
          <w:rFonts w:ascii="Arial" w:hAnsi="Arial" w:cs="Arial"/>
          <w:sz w:val="24"/>
          <w:szCs w:val="24"/>
        </w:rPr>
        <w:t>application submitted</w:t>
      </w:r>
      <w:r w:rsidR="00E1571C" w:rsidRPr="00E1571C">
        <w:rPr>
          <w:rFonts w:ascii="Arial" w:hAnsi="Arial" w:cs="Arial"/>
          <w:sz w:val="24"/>
          <w:szCs w:val="24"/>
        </w:rPr>
        <w:t>, the</w:t>
      </w:r>
      <w:r w:rsidRPr="00E1571C">
        <w:rPr>
          <w:rFonts w:ascii="Arial" w:hAnsi="Arial" w:cs="Arial"/>
          <w:sz w:val="24"/>
          <w:szCs w:val="24"/>
        </w:rPr>
        <w:t xml:space="preserve"> applicant has to </w:t>
      </w:r>
      <w:r w:rsidR="007E01C8" w:rsidRPr="00E1571C">
        <w:rPr>
          <w:rFonts w:ascii="Arial" w:hAnsi="Arial" w:cs="Arial"/>
          <w:sz w:val="24"/>
          <w:szCs w:val="24"/>
        </w:rPr>
        <w:t xml:space="preserve">first </w:t>
      </w:r>
      <w:r w:rsidRPr="00E1571C">
        <w:rPr>
          <w:rFonts w:ascii="Arial" w:hAnsi="Arial" w:cs="Arial"/>
          <w:sz w:val="24"/>
          <w:szCs w:val="24"/>
        </w:rPr>
        <w:t>amend the tenants uses.</w:t>
      </w:r>
    </w:p>
    <w:p w14:paraId="419C631C" w14:textId="77777777" w:rsidR="00663926" w:rsidRPr="00E1571C" w:rsidRDefault="00663926" w:rsidP="00A22AC2">
      <w:pPr>
        <w:pStyle w:val="ListParagraph"/>
        <w:spacing w:after="0"/>
        <w:ind w:left="72" w:right="432"/>
        <w:rPr>
          <w:rFonts w:ascii="Arial" w:hAnsi="Arial" w:cs="Arial"/>
          <w:sz w:val="24"/>
          <w:szCs w:val="24"/>
        </w:rPr>
      </w:pPr>
      <w:r w:rsidRPr="00E1571C">
        <w:rPr>
          <w:rFonts w:ascii="Arial" w:hAnsi="Arial" w:cs="Arial"/>
          <w:sz w:val="24"/>
          <w:szCs w:val="24"/>
        </w:rPr>
        <w:lastRenderedPageBreak/>
        <w:tab/>
        <w:t xml:space="preserve">Dr. Bloom said </w:t>
      </w:r>
      <w:r w:rsidR="007E01C8" w:rsidRPr="00E1571C">
        <w:rPr>
          <w:rFonts w:ascii="Arial" w:hAnsi="Arial" w:cs="Arial"/>
          <w:sz w:val="24"/>
          <w:szCs w:val="24"/>
        </w:rPr>
        <w:t xml:space="preserve">that no </w:t>
      </w:r>
      <w:r w:rsidRPr="00E1571C">
        <w:rPr>
          <w:rFonts w:ascii="Arial" w:hAnsi="Arial" w:cs="Arial"/>
          <w:sz w:val="24"/>
          <w:szCs w:val="24"/>
        </w:rPr>
        <w:t>additional land clearing should occur</w:t>
      </w:r>
      <w:r w:rsidR="007E01C8" w:rsidRPr="00E1571C">
        <w:rPr>
          <w:rFonts w:ascii="Arial" w:hAnsi="Arial" w:cs="Arial"/>
          <w:sz w:val="24"/>
          <w:szCs w:val="24"/>
        </w:rPr>
        <w:t xml:space="preserve"> by Tremson or any other entity at this site</w:t>
      </w:r>
      <w:r w:rsidR="00E1571C" w:rsidRPr="00E1571C">
        <w:rPr>
          <w:rFonts w:ascii="Arial" w:hAnsi="Arial" w:cs="Arial"/>
          <w:sz w:val="24"/>
          <w:szCs w:val="24"/>
        </w:rPr>
        <w:t>.</w:t>
      </w:r>
      <w:r w:rsidR="007E01C8" w:rsidRPr="00E1571C">
        <w:rPr>
          <w:rFonts w:ascii="Arial" w:hAnsi="Arial" w:cs="Arial"/>
          <w:sz w:val="24"/>
          <w:szCs w:val="24"/>
        </w:rPr>
        <w:t xml:space="preserve"> All future land clearing must be documented as part of the Site Plan revisions. </w:t>
      </w:r>
    </w:p>
    <w:p w14:paraId="2792F9B9" w14:textId="77777777" w:rsidR="00663926" w:rsidRPr="00E1571C" w:rsidRDefault="00663926" w:rsidP="00A22AC2">
      <w:pPr>
        <w:pStyle w:val="ListParagraph"/>
        <w:spacing w:after="0"/>
        <w:ind w:left="72" w:right="432"/>
        <w:rPr>
          <w:rFonts w:ascii="Arial" w:hAnsi="Arial" w:cs="Arial"/>
          <w:sz w:val="24"/>
          <w:szCs w:val="24"/>
        </w:rPr>
      </w:pPr>
      <w:r w:rsidRPr="00E1571C">
        <w:rPr>
          <w:rFonts w:ascii="Arial" w:hAnsi="Arial" w:cs="Arial"/>
          <w:sz w:val="24"/>
          <w:szCs w:val="24"/>
        </w:rPr>
        <w:tab/>
        <w:t>Following discussion, the Board listed topic to be provided for the next meeting as follows:</w:t>
      </w:r>
      <w:r w:rsidR="001E7E97" w:rsidRPr="00E1571C">
        <w:rPr>
          <w:rFonts w:ascii="Arial" w:hAnsi="Arial" w:cs="Arial"/>
          <w:sz w:val="24"/>
          <w:szCs w:val="24"/>
        </w:rPr>
        <w:t xml:space="preserve">  This list possible could not be all </w:t>
      </w:r>
      <w:r w:rsidR="00E1571C" w:rsidRPr="00E1571C">
        <w:rPr>
          <w:rFonts w:ascii="Arial" w:hAnsi="Arial" w:cs="Arial"/>
          <w:sz w:val="24"/>
          <w:szCs w:val="24"/>
        </w:rPr>
        <w:t>inclusive.</w:t>
      </w:r>
    </w:p>
    <w:p w14:paraId="4C82EBCC" w14:textId="77777777" w:rsidR="00663926" w:rsidRPr="00E1571C" w:rsidRDefault="00E66E05"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Tremson Wood P</w:t>
      </w:r>
      <w:r w:rsidR="00663926" w:rsidRPr="00E1571C">
        <w:rPr>
          <w:rFonts w:ascii="Arial" w:hAnsi="Arial" w:cs="Arial"/>
          <w:sz w:val="24"/>
          <w:szCs w:val="24"/>
        </w:rPr>
        <w:t xml:space="preserve">roducts uses and </w:t>
      </w:r>
      <w:r w:rsidRPr="00E1571C">
        <w:rPr>
          <w:rFonts w:ascii="Arial" w:hAnsi="Arial" w:cs="Arial"/>
          <w:sz w:val="24"/>
          <w:szCs w:val="24"/>
        </w:rPr>
        <w:t xml:space="preserve">subsidiary </w:t>
      </w:r>
      <w:r w:rsidR="00663926" w:rsidRPr="00E1571C">
        <w:rPr>
          <w:rFonts w:ascii="Arial" w:hAnsi="Arial" w:cs="Arial"/>
          <w:sz w:val="24"/>
          <w:szCs w:val="24"/>
        </w:rPr>
        <w:t>uses of the tenant.</w:t>
      </w:r>
    </w:p>
    <w:p w14:paraId="559CD6C9" w14:textId="77777777" w:rsidR="00E66E05" w:rsidRPr="00E1571C" w:rsidRDefault="00E66E05"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Business perspective, h</w:t>
      </w:r>
      <w:r w:rsidR="00663926" w:rsidRPr="00E1571C">
        <w:rPr>
          <w:rFonts w:ascii="Arial" w:hAnsi="Arial" w:cs="Arial"/>
          <w:sz w:val="24"/>
          <w:szCs w:val="24"/>
        </w:rPr>
        <w:t xml:space="preserve">ours of operation, </w:t>
      </w:r>
      <w:r w:rsidRPr="00E1571C">
        <w:rPr>
          <w:rFonts w:ascii="Arial" w:hAnsi="Arial" w:cs="Arial"/>
          <w:sz w:val="24"/>
          <w:szCs w:val="24"/>
        </w:rPr>
        <w:t xml:space="preserve">which includes days, start and end </w:t>
      </w:r>
      <w:r w:rsidR="00E1571C" w:rsidRPr="00E1571C">
        <w:rPr>
          <w:rFonts w:ascii="Arial" w:hAnsi="Arial" w:cs="Arial"/>
          <w:sz w:val="24"/>
          <w:szCs w:val="24"/>
        </w:rPr>
        <w:t>time of</w:t>
      </w:r>
      <w:r w:rsidRPr="00E1571C">
        <w:rPr>
          <w:rFonts w:ascii="Arial" w:hAnsi="Arial" w:cs="Arial"/>
          <w:sz w:val="24"/>
          <w:szCs w:val="24"/>
        </w:rPr>
        <w:t xml:space="preserve"> grinding operations</w:t>
      </w:r>
      <w:r w:rsidR="00663926" w:rsidRPr="00E1571C">
        <w:rPr>
          <w:rFonts w:ascii="Arial" w:hAnsi="Arial" w:cs="Arial"/>
          <w:sz w:val="24"/>
          <w:szCs w:val="24"/>
        </w:rPr>
        <w:t>.</w:t>
      </w:r>
      <w:r w:rsidRPr="00E1571C">
        <w:rPr>
          <w:rFonts w:ascii="Arial" w:hAnsi="Arial" w:cs="Arial"/>
          <w:sz w:val="24"/>
          <w:szCs w:val="24"/>
        </w:rPr>
        <w:t xml:space="preserve">  Clear on margins of flexibility and then mapped to public concern.  </w:t>
      </w:r>
    </w:p>
    <w:p w14:paraId="7CE8C983" w14:textId="77777777" w:rsidR="001E7E97" w:rsidRPr="00E1571C" w:rsidRDefault="001E7E97" w:rsidP="001E7E97">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Seasonal grinding</w:t>
      </w:r>
      <w:r w:rsidR="00023D00" w:rsidRPr="00E1571C">
        <w:rPr>
          <w:rFonts w:ascii="Arial" w:hAnsi="Arial" w:cs="Arial"/>
          <w:sz w:val="24"/>
          <w:szCs w:val="24"/>
        </w:rPr>
        <w:t>.</w:t>
      </w:r>
    </w:p>
    <w:p w14:paraId="0987A765" w14:textId="77777777" w:rsidR="00023D00" w:rsidRPr="00E1571C" w:rsidRDefault="00023D00" w:rsidP="001E7E97">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 xml:space="preserve">Tenants uses/continuous use. A narrative/evidence be submitted with documentation, </w:t>
      </w:r>
      <w:r w:rsidR="00117638" w:rsidRPr="00E1571C">
        <w:rPr>
          <w:rFonts w:ascii="Arial" w:hAnsi="Arial" w:cs="Arial"/>
          <w:sz w:val="24"/>
          <w:szCs w:val="24"/>
        </w:rPr>
        <w:t xml:space="preserve">that these uses were ongoing </w:t>
      </w:r>
      <w:r w:rsidRPr="00E1571C">
        <w:rPr>
          <w:rFonts w:ascii="Arial" w:hAnsi="Arial" w:cs="Arial"/>
          <w:sz w:val="24"/>
          <w:szCs w:val="24"/>
        </w:rPr>
        <w:t>in 1977 and continue</w:t>
      </w:r>
      <w:r w:rsidR="00117638" w:rsidRPr="00E1571C">
        <w:rPr>
          <w:rFonts w:ascii="Arial" w:hAnsi="Arial" w:cs="Arial"/>
          <w:sz w:val="24"/>
          <w:szCs w:val="24"/>
        </w:rPr>
        <w:t>d</w:t>
      </w:r>
      <w:r w:rsidRPr="00E1571C">
        <w:rPr>
          <w:rFonts w:ascii="Arial" w:hAnsi="Arial" w:cs="Arial"/>
          <w:sz w:val="24"/>
          <w:szCs w:val="24"/>
        </w:rPr>
        <w:t xml:space="preserve"> for fifty years, with no stop greater than twelve (12) months</w:t>
      </w:r>
    </w:p>
    <w:p w14:paraId="342D8A76" w14:textId="77777777" w:rsidR="00E66E05" w:rsidRPr="00E1571C" w:rsidRDefault="00E66E05"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 xml:space="preserve">Hours of operation for tenants, which conform to the VRD Zoning district. </w:t>
      </w:r>
    </w:p>
    <w:p w14:paraId="52259041" w14:textId="77777777" w:rsidR="001E7E97" w:rsidRPr="00E1571C" w:rsidRDefault="00023D00"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 xml:space="preserve">Letter to </w:t>
      </w:r>
      <w:r w:rsidR="001E7E97" w:rsidRPr="00E1571C">
        <w:rPr>
          <w:rFonts w:ascii="Arial" w:hAnsi="Arial" w:cs="Arial"/>
          <w:sz w:val="24"/>
          <w:szCs w:val="24"/>
        </w:rPr>
        <w:t>NYSDOT</w:t>
      </w:r>
      <w:r w:rsidRPr="00E1571C">
        <w:rPr>
          <w:rFonts w:ascii="Arial" w:hAnsi="Arial" w:cs="Arial"/>
          <w:sz w:val="24"/>
          <w:szCs w:val="24"/>
        </w:rPr>
        <w:t>.</w:t>
      </w:r>
    </w:p>
    <w:p w14:paraId="061C0115" w14:textId="77777777" w:rsidR="001E7E97" w:rsidRPr="00E1571C" w:rsidRDefault="00E66E05"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 xml:space="preserve"> </w:t>
      </w:r>
      <w:r w:rsidR="001E7E97" w:rsidRPr="00E1571C">
        <w:rPr>
          <w:rFonts w:ascii="Arial" w:hAnsi="Arial" w:cs="Arial"/>
          <w:sz w:val="24"/>
          <w:szCs w:val="24"/>
        </w:rPr>
        <w:t xml:space="preserve">Movement </w:t>
      </w:r>
      <w:r w:rsidR="00E1571C" w:rsidRPr="00E1571C">
        <w:rPr>
          <w:rFonts w:ascii="Arial" w:hAnsi="Arial" w:cs="Arial"/>
          <w:sz w:val="24"/>
          <w:szCs w:val="24"/>
        </w:rPr>
        <w:t>of trucks</w:t>
      </w:r>
      <w:r w:rsidR="001E7E97" w:rsidRPr="00E1571C">
        <w:rPr>
          <w:rFonts w:ascii="Arial" w:hAnsi="Arial" w:cs="Arial"/>
          <w:sz w:val="24"/>
          <w:szCs w:val="24"/>
        </w:rPr>
        <w:t xml:space="preserve"> and equipment within and off site</w:t>
      </w:r>
      <w:r w:rsidR="00023D00" w:rsidRPr="00E1571C">
        <w:rPr>
          <w:rFonts w:ascii="Arial" w:hAnsi="Arial" w:cs="Arial"/>
          <w:sz w:val="24"/>
          <w:szCs w:val="24"/>
        </w:rPr>
        <w:t xml:space="preserve"> (includes all tenants)</w:t>
      </w:r>
      <w:r w:rsidR="001E7E97" w:rsidRPr="00E1571C">
        <w:rPr>
          <w:rFonts w:ascii="Arial" w:hAnsi="Arial" w:cs="Arial"/>
          <w:sz w:val="24"/>
          <w:szCs w:val="24"/>
        </w:rPr>
        <w:t>.</w:t>
      </w:r>
    </w:p>
    <w:p w14:paraId="7B623294" w14:textId="77777777" w:rsidR="00E66E05" w:rsidRPr="00E1571C" w:rsidRDefault="001E7E97"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Permeant area for grinding equipment.</w:t>
      </w:r>
    </w:p>
    <w:p w14:paraId="013B6190" w14:textId="77777777" w:rsidR="001E7E97" w:rsidRPr="00E1571C" w:rsidRDefault="001E7E97"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NYSDEC Register Mulch Processing facility.</w:t>
      </w:r>
    </w:p>
    <w:p w14:paraId="5E1A8649" w14:textId="77777777" w:rsidR="001E7E97" w:rsidRPr="00E1571C" w:rsidRDefault="001E7E97"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Noise- potential mitigation.</w:t>
      </w:r>
    </w:p>
    <w:p w14:paraId="3A9E8878" w14:textId="77777777" w:rsidR="001E7E97" w:rsidRPr="00E1571C" w:rsidRDefault="001E7E97"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 xml:space="preserve">Environmental issue to </w:t>
      </w:r>
      <w:r w:rsidR="00023D00" w:rsidRPr="00E1571C">
        <w:rPr>
          <w:rFonts w:ascii="Arial" w:hAnsi="Arial" w:cs="Arial"/>
          <w:sz w:val="24"/>
          <w:szCs w:val="24"/>
        </w:rPr>
        <w:t>an</w:t>
      </w:r>
      <w:r w:rsidRPr="00E1571C">
        <w:rPr>
          <w:rFonts w:ascii="Arial" w:hAnsi="Arial" w:cs="Arial"/>
          <w:sz w:val="24"/>
          <w:szCs w:val="24"/>
        </w:rPr>
        <w:t xml:space="preserve"> ecological sensitive area for a mulch industrial processing site. </w:t>
      </w:r>
    </w:p>
    <w:p w14:paraId="6EE642C0" w14:textId="77777777" w:rsidR="001E7E97" w:rsidRPr="00E1571C" w:rsidRDefault="001E7E97" w:rsidP="00663926">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Traffic safety</w:t>
      </w:r>
    </w:p>
    <w:p w14:paraId="129BB3D1" w14:textId="77777777" w:rsidR="001E7E97" w:rsidRPr="00E1571C" w:rsidRDefault="001E7E97" w:rsidP="00F4680A">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Environmental assessment.</w:t>
      </w:r>
    </w:p>
    <w:p w14:paraId="7A4E1A56" w14:textId="77777777" w:rsidR="007E01C8" w:rsidRPr="00E1571C" w:rsidRDefault="007E01C8" w:rsidP="00F4680A">
      <w:pPr>
        <w:pStyle w:val="ListParagraph"/>
        <w:numPr>
          <w:ilvl w:val="0"/>
          <w:numId w:val="7"/>
        </w:numPr>
        <w:spacing w:after="0"/>
        <w:ind w:right="432"/>
        <w:rPr>
          <w:rFonts w:ascii="Arial" w:hAnsi="Arial" w:cs="Arial"/>
          <w:sz w:val="24"/>
          <w:szCs w:val="24"/>
        </w:rPr>
      </w:pPr>
      <w:r w:rsidRPr="00E1571C">
        <w:rPr>
          <w:rFonts w:ascii="Arial" w:hAnsi="Arial" w:cs="Arial"/>
          <w:sz w:val="24"/>
          <w:szCs w:val="24"/>
        </w:rPr>
        <w:t>Research the Code of the Town of Pawling, to identify if a multi-use</w:t>
      </w:r>
      <w:r w:rsidR="00E1571C" w:rsidRPr="00E1571C">
        <w:rPr>
          <w:rFonts w:ascii="Arial" w:hAnsi="Arial" w:cs="Arial"/>
          <w:sz w:val="24"/>
          <w:szCs w:val="24"/>
        </w:rPr>
        <w:t>,</w:t>
      </w:r>
      <w:r w:rsidRPr="00E1571C">
        <w:rPr>
          <w:rFonts w:ascii="Arial" w:hAnsi="Arial" w:cs="Arial"/>
          <w:sz w:val="24"/>
          <w:szCs w:val="24"/>
        </w:rPr>
        <w:t xml:space="preserve"> special use permit is allowable in the VRD Zoning district. </w:t>
      </w:r>
    </w:p>
    <w:p w14:paraId="2155450A" w14:textId="77777777" w:rsidR="001E7E97" w:rsidRPr="00E1571C" w:rsidRDefault="001E7E97" w:rsidP="001E7E97">
      <w:pPr>
        <w:pStyle w:val="ListParagraph"/>
        <w:spacing w:after="0"/>
        <w:ind w:left="792" w:right="432"/>
        <w:rPr>
          <w:rFonts w:ascii="Arial" w:hAnsi="Arial" w:cs="Arial"/>
          <w:sz w:val="24"/>
          <w:szCs w:val="24"/>
        </w:rPr>
      </w:pPr>
    </w:p>
    <w:p w14:paraId="5F464468" w14:textId="77777777" w:rsidR="001E7E97" w:rsidRPr="00E1571C" w:rsidRDefault="001E7E97" w:rsidP="001E7E97">
      <w:pPr>
        <w:pStyle w:val="ListParagraph"/>
        <w:spacing w:after="0"/>
        <w:ind w:left="-144" w:right="576"/>
        <w:rPr>
          <w:rFonts w:ascii="Arial" w:hAnsi="Arial" w:cs="Arial"/>
          <w:sz w:val="24"/>
          <w:szCs w:val="24"/>
        </w:rPr>
      </w:pPr>
      <w:r w:rsidRPr="00E1571C">
        <w:rPr>
          <w:rFonts w:ascii="Arial" w:hAnsi="Arial" w:cs="Arial"/>
          <w:sz w:val="24"/>
          <w:szCs w:val="24"/>
        </w:rPr>
        <w:tab/>
        <w:t xml:space="preserve">        </w:t>
      </w:r>
      <w:r w:rsidR="007E01C8" w:rsidRPr="00E1571C">
        <w:rPr>
          <w:rFonts w:ascii="Arial" w:hAnsi="Arial" w:cs="Arial"/>
          <w:sz w:val="24"/>
          <w:szCs w:val="24"/>
        </w:rPr>
        <w:tab/>
      </w:r>
      <w:r w:rsidRPr="00E1571C">
        <w:rPr>
          <w:rFonts w:ascii="Arial" w:hAnsi="Arial" w:cs="Arial"/>
          <w:sz w:val="24"/>
          <w:szCs w:val="24"/>
        </w:rPr>
        <w:t>Mr. Erickson said Mr. Liberati Esq. shall research the Code of the Town of Pawling to identify if the VRD Zon</w:t>
      </w:r>
      <w:r w:rsidR="007E01C8" w:rsidRPr="00E1571C">
        <w:rPr>
          <w:rFonts w:ascii="Arial" w:hAnsi="Arial" w:cs="Arial"/>
          <w:sz w:val="24"/>
          <w:szCs w:val="24"/>
        </w:rPr>
        <w:t xml:space="preserve">ing district allows for multi-use to allow for additional </w:t>
      </w:r>
      <w:r w:rsidRPr="00E1571C">
        <w:rPr>
          <w:rFonts w:ascii="Arial" w:hAnsi="Arial" w:cs="Arial"/>
          <w:sz w:val="24"/>
          <w:szCs w:val="24"/>
        </w:rPr>
        <w:t xml:space="preserve">tenants. </w:t>
      </w:r>
    </w:p>
    <w:p w14:paraId="25BB3754" w14:textId="77777777" w:rsidR="00117638" w:rsidRPr="00E1571C" w:rsidRDefault="00117638" w:rsidP="001E7E97">
      <w:pPr>
        <w:pStyle w:val="ListParagraph"/>
        <w:spacing w:after="0"/>
        <w:ind w:left="-144" w:right="576"/>
        <w:rPr>
          <w:rFonts w:ascii="Arial" w:hAnsi="Arial" w:cs="Arial"/>
          <w:sz w:val="24"/>
          <w:szCs w:val="24"/>
        </w:rPr>
      </w:pPr>
      <w:r w:rsidRPr="00E1571C">
        <w:rPr>
          <w:rFonts w:ascii="Arial" w:hAnsi="Arial" w:cs="Arial"/>
          <w:sz w:val="24"/>
          <w:szCs w:val="24"/>
        </w:rPr>
        <w:tab/>
      </w:r>
      <w:r w:rsidR="007E01C8" w:rsidRPr="00E1571C">
        <w:rPr>
          <w:rFonts w:ascii="Arial" w:hAnsi="Arial" w:cs="Arial"/>
          <w:sz w:val="24"/>
          <w:szCs w:val="24"/>
        </w:rPr>
        <w:tab/>
      </w:r>
      <w:r w:rsidRPr="00E1571C">
        <w:rPr>
          <w:rFonts w:ascii="Arial" w:hAnsi="Arial" w:cs="Arial"/>
          <w:sz w:val="24"/>
          <w:szCs w:val="24"/>
        </w:rPr>
        <w:t>Mr. Freidman said the applicant must submit evidence of the continuous uses for a pre-existing non-conforming use</w:t>
      </w:r>
      <w:r w:rsidR="007E01C8" w:rsidRPr="00E1571C">
        <w:rPr>
          <w:rFonts w:ascii="Arial" w:hAnsi="Arial" w:cs="Arial"/>
          <w:sz w:val="24"/>
          <w:szCs w:val="24"/>
        </w:rPr>
        <w:t>.  The narrative is to include all tenants onsite as well as Tremson Wood P</w:t>
      </w:r>
      <w:r w:rsidRPr="00E1571C">
        <w:rPr>
          <w:rFonts w:ascii="Arial" w:hAnsi="Arial" w:cs="Arial"/>
          <w:sz w:val="24"/>
          <w:szCs w:val="24"/>
        </w:rPr>
        <w:t>roducts</w:t>
      </w:r>
      <w:r w:rsidR="007E01C8" w:rsidRPr="00E1571C">
        <w:rPr>
          <w:rFonts w:ascii="Arial" w:hAnsi="Arial" w:cs="Arial"/>
          <w:sz w:val="24"/>
          <w:szCs w:val="24"/>
        </w:rPr>
        <w:t>.</w:t>
      </w:r>
      <w:r w:rsidRPr="00E1571C">
        <w:rPr>
          <w:rFonts w:ascii="Arial" w:hAnsi="Arial" w:cs="Arial"/>
          <w:sz w:val="24"/>
          <w:szCs w:val="24"/>
        </w:rPr>
        <w:t xml:space="preserve"> </w:t>
      </w:r>
    </w:p>
    <w:p w14:paraId="1A465A6C" w14:textId="77777777" w:rsidR="001E7E97" w:rsidRPr="00E1571C" w:rsidRDefault="001E7E97" w:rsidP="001E7E97">
      <w:pPr>
        <w:pStyle w:val="ListParagraph"/>
        <w:spacing w:after="0"/>
        <w:ind w:left="-144" w:right="576"/>
        <w:rPr>
          <w:rFonts w:ascii="Arial" w:hAnsi="Arial" w:cs="Arial"/>
          <w:sz w:val="24"/>
          <w:szCs w:val="24"/>
        </w:rPr>
      </w:pPr>
      <w:r w:rsidRPr="00E1571C">
        <w:rPr>
          <w:rFonts w:ascii="Arial" w:hAnsi="Arial" w:cs="Arial"/>
          <w:sz w:val="24"/>
          <w:szCs w:val="24"/>
        </w:rPr>
        <w:tab/>
        <w:t xml:space="preserve">       Ms. Ward Esq. </w:t>
      </w:r>
      <w:r w:rsidR="007E01C8" w:rsidRPr="00E1571C">
        <w:rPr>
          <w:rFonts w:ascii="Arial" w:hAnsi="Arial" w:cs="Arial"/>
          <w:sz w:val="24"/>
          <w:szCs w:val="24"/>
        </w:rPr>
        <w:t xml:space="preserve">came up to the podium to make </w:t>
      </w:r>
      <w:r w:rsidRPr="00E1571C">
        <w:rPr>
          <w:rFonts w:ascii="Arial" w:hAnsi="Arial" w:cs="Arial"/>
          <w:sz w:val="24"/>
          <w:szCs w:val="24"/>
        </w:rPr>
        <w:t xml:space="preserve">a </w:t>
      </w:r>
      <w:r w:rsidR="007E01C8" w:rsidRPr="00E1571C">
        <w:rPr>
          <w:rFonts w:ascii="Arial" w:hAnsi="Arial" w:cs="Arial"/>
          <w:sz w:val="24"/>
          <w:szCs w:val="24"/>
        </w:rPr>
        <w:t>Motion to reconvene the Public H</w:t>
      </w:r>
      <w:r w:rsidRPr="00E1571C">
        <w:rPr>
          <w:rFonts w:ascii="Arial" w:hAnsi="Arial" w:cs="Arial"/>
          <w:sz w:val="24"/>
          <w:szCs w:val="24"/>
        </w:rPr>
        <w:t>earing.</w:t>
      </w:r>
    </w:p>
    <w:p w14:paraId="1807B0F6" w14:textId="77777777" w:rsidR="002875AF" w:rsidRPr="00E1571C" w:rsidRDefault="001E7E97" w:rsidP="00023D00">
      <w:pPr>
        <w:pStyle w:val="ListParagraph"/>
        <w:spacing w:after="0"/>
        <w:ind w:left="-144" w:right="576"/>
        <w:rPr>
          <w:rFonts w:ascii="Arial" w:hAnsi="Arial" w:cs="Arial"/>
          <w:sz w:val="24"/>
          <w:szCs w:val="24"/>
        </w:rPr>
      </w:pPr>
      <w:r w:rsidRPr="00E1571C">
        <w:rPr>
          <w:rFonts w:ascii="Arial" w:hAnsi="Arial" w:cs="Arial"/>
          <w:sz w:val="24"/>
          <w:szCs w:val="24"/>
        </w:rPr>
        <w:tab/>
        <w:t xml:space="preserve">       Chairman Cioppa explained that only members of the Planning Board can make Motions.  </w:t>
      </w:r>
      <w:r w:rsidR="00023D00" w:rsidRPr="00E1571C">
        <w:rPr>
          <w:rFonts w:ascii="Arial" w:hAnsi="Arial" w:cs="Arial"/>
          <w:sz w:val="24"/>
          <w:szCs w:val="24"/>
        </w:rPr>
        <w:t xml:space="preserve">Chairman Cioppa said the consensus of the Board </w:t>
      </w:r>
      <w:r w:rsidR="007E01C8" w:rsidRPr="00E1571C">
        <w:rPr>
          <w:rFonts w:ascii="Arial" w:hAnsi="Arial" w:cs="Arial"/>
          <w:sz w:val="24"/>
          <w:szCs w:val="24"/>
        </w:rPr>
        <w:t xml:space="preserve">felt that they </w:t>
      </w:r>
      <w:r w:rsidR="00023D00" w:rsidRPr="00E1571C">
        <w:rPr>
          <w:rFonts w:ascii="Arial" w:hAnsi="Arial" w:cs="Arial"/>
          <w:sz w:val="24"/>
          <w:szCs w:val="24"/>
        </w:rPr>
        <w:t xml:space="preserve">are not prepared to reconvene the Public Hearing.  </w:t>
      </w:r>
      <w:r w:rsidRPr="00E1571C">
        <w:rPr>
          <w:rFonts w:ascii="Arial" w:hAnsi="Arial" w:cs="Arial"/>
          <w:sz w:val="24"/>
          <w:szCs w:val="24"/>
        </w:rPr>
        <w:t xml:space="preserve">He </w:t>
      </w:r>
      <w:r w:rsidR="00023D00" w:rsidRPr="00E1571C">
        <w:rPr>
          <w:rFonts w:ascii="Arial" w:hAnsi="Arial" w:cs="Arial"/>
          <w:sz w:val="24"/>
          <w:szCs w:val="24"/>
        </w:rPr>
        <w:t xml:space="preserve">then </w:t>
      </w:r>
      <w:r w:rsidRPr="00E1571C">
        <w:rPr>
          <w:rFonts w:ascii="Arial" w:hAnsi="Arial" w:cs="Arial"/>
          <w:sz w:val="24"/>
          <w:szCs w:val="24"/>
        </w:rPr>
        <w:t xml:space="preserve">placed the applicant on the August 05, 2024 Planning Board agenda. </w:t>
      </w:r>
    </w:p>
    <w:p w14:paraId="7A1C8B08" w14:textId="77777777" w:rsidR="00023D00" w:rsidRPr="00E1571C" w:rsidRDefault="00023D00" w:rsidP="00023D00">
      <w:pPr>
        <w:pStyle w:val="ListParagraph"/>
        <w:spacing w:after="0"/>
        <w:ind w:left="-144" w:right="576"/>
        <w:rPr>
          <w:rFonts w:ascii="Arial" w:hAnsi="Arial" w:cs="Arial"/>
          <w:sz w:val="24"/>
          <w:szCs w:val="24"/>
        </w:rPr>
      </w:pPr>
      <w:r w:rsidRPr="00E1571C">
        <w:rPr>
          <w:rFonts w:ascii="Arial" w:hAnsi="Arial" w:cs="Arial"/>
          <w:sz w:val="24"/>
          <w:szCs w:val="24"/>
        </w:rPr>
        <w:tab/>
      </w:r>
      <w:r w:rsidR="00117638" w:rsidRPr="00E1571C">
        <w:rPr>
          <w:rFonts w:ascii="Arial" w:hAnsi="Arial" w:cs="Arial"/>
          <w:sz w:val="24"/>
          <w:szCs w:val="24"/>
        </w:rPr>
        <w:tab/>
      </w:r>
      <w:r w:rsidRPr="00E1571C">
        <w:rPr>
          <w:rFonts w:ascii="Arial" w:hAnsi="Arial" w:cs="Arial"/>
          <w:sz w:val="24"/>
          <w:szCs w:val="24"/>
        </w:rPr>
        <w:t>Mr. Liberati</w:t>
      </w:r>
      <w:r w:rsidR="00117638" w:rsidRPr="00E1571C">
        <w:rPr>
          <w:rFonts w:ascii="Arial" w:hAnsi="Arial" w:cs="Arial"/>
          <w:sz w:val="24"/>
          <w:szCs w:val="24"/>
        </w:rPr>
        <w:t xml:space="preserve"> Esq recommends a letter be drafted to the applicant on the items to be submitted for the August 05, 2024 meeting. </w:t>
      </w:r>
    </w:p>
    <w:p w14:paraId="340E9E8E" w14:textId="77777777" w:rsidR="00E1571C" w:rsidRPr="00E1571C" w:rsidRDefault="00E1571C" w:rsidP="00023D00">
      <w:pPr>
        <w:pStyle w:val="ListParagraph"/>
        <w:spacing w:after="0"/>
        <w:ind w:left="-144" w:right="576"/>
        <w:rPr>
          <w:rFonts w:ascii="Arial" w:hAnsi="Arial" w:cs="Arial"/>
          <w:sz w:val="24"/>
          <w:szCs w:val="24"/>
        </w:rPr>
      </w:pPr>
    </w:p>
    <w:p w14:paraId="2FE56FC0" w14:textId="77777777" w:rsidR="00A22AC2" w:rsidRPr="00E1571C" w:rsidRDefault="00A22AC2" w:rsidP="00A22AC2">
      <w:pPr>
        <w:pStyle w:val="ListParagraph"/>
        <w:spacing w:after="0"/>
        <w:ind w:left="72" w:right="432"/>
        <w:rPr>
          <w:rFonts w:ascii="Arial" w:hAnsi="Arial" w:cs="Arial"/>
          <w:sz w:val="24"/>
          <w:szCs w:val="24"/>
        </w:rPr>
      </w:pPr>
    </w:p>
    <w:p w14:paraId="0FFCDB24" w14:textId="77777777" w:rsidR="00F336AE" w:rsidRPr="00E1571C" w:rsidRDefault="00F336AE" w:rsidP="00A22AC2">
      <w:pPr>
        <w:pStyle w:val="ListParagraph"/>
        <w:spacing w:after="0"/>
        <w:ind w:left="72" w:right="432"/>
        <w:rPr>
          <w:rFonts w:ascii="Arial" w:hAnsi="Arial" w:cs="Arial"/>
          <w:sz w:val="24"/>
          <w:szCs w:val="24"/>
          <w:u w:val="single"/>
        </w:rPr>
      </w:pPr>
      <w:r w:rsidRPr="00E1571C">
        <w:rPr>
          <w:rFonts w:ascii="Arial" w:hAnsi="Arial" w:cs="Arial"/>
          <w:sz w:val="24"/>
          <w:szCs w:val="24"/>
          <w:u w:val="single"/>
        </w:rPr>
        <w:lastRenderedPageBreak/>
        <w:t xml:space="preserve">ESCROW REIMBURSEMENT   </w:t>
      </w:r>
    </w:p>
    <w:p w14:paraId="726FA501" w14:textId="77777777" w:rsidR="00F336AE" w:rsidRPr="00E1571C" w:rsidRDefault="00F336AE" w:rsidP="00F336AE">
      <w:pPr>
        <w:spacing w:after="0"/>
        <w:ind w:right="432"/>
        <w:rPr>
          <w:rFonts w:ascii="Arial" w:hAnsi="Arial" w:cs="Arial"/>
          <w:sz w:val="24"/>
          <w:szCs w:val="24"/>
        </w:rPr>
      </w:pPr>
      <w:r w:rsidRPr="00E1571C">
        <w:rPr>
          <w:rFonts w:ascii="Arial" w:hAnsi="Arial" w:cs="Arial"/>
          <w:sz w:val="24"/>
          <w:szCs w:val="24"/>
        </w:rPr>
        <w:t xml:space="preserve"> Town of Pawling Planning Board Recommendation for Escrow Balances    </w:t>
      </w:r>
    </w:p>
    <w:p w14:paraId="401A08A8" w14:textId="77777777" w:rsidR="00F336AE" w:rsidRPr="00E1571C" w:rsidRDefault="00F336AE" w:rsidP="00F336AE">
      <w:pPr>
        <w:spacing w:after="0"/>
        <w:ind w:right="432"/>
        <w:rPr>
          <w:rFonts w:ascii="Arial" w:hAnsi="Arial" w:cs="Arial"/>
          <w:sz w:val="24"/>
          <w:szCs w:val="24"/>
        </w:rPr>
      </w:pPr>
      <w:r w:rsidRPr="00E1571C">
        <w:rPr>
          <w:rFonts w:ascii="Arial" w:hAnsi="Arial" w:cs="Arial"/>
          <w:sz w:val="24"/>
          <w:szCs w:val="24"/>
        </w:rPr>
        <w:t xml:space="preserve"> Reimbursement Town Code Chapter 95</w:t>
      </w:r>
    </w:p>
    <w:p w14:paraId="41CAE115" w14:textId="77777777" w:rsidR="00F336AE" w:rsidRPr="00E1571C" w:rsidRDefault="00F336AE" w:rsidP="00F336AE">
      <w:pPr>
        <w:spacing w:after="0"/>
        <w:ind w:right="432"/>
        <w:rPr>
          <w:rFonts w:ascii="Arial" w:hAnsi="Arial" w:cs="Arial"/>
          <w:sz w:val="24"/>
          <w:szCs w:val="24"/>
        </w:rPr>
      </w:pPr>
      <w:r w:rsidRPr="00E1571C">
        <w:rPr>
          <w:rFonts w:ascii="Arial" w:hAnsi="Arial" w:cs="Arial"/>
          <w:sz w:val="24"/>
          <w:szCs w:val="24"/>
        </w:rPr>
        <w:t xml:space="preserve"> Resolution #14 of 2024 </w:t>
      </w:r>
    </w:p>
    <w:p w14:paraId="1F29CA7B" w14:textId="77777777" w:rsidR="003B5E0D" w:rsidRPr="00E1571C" w:rsidRDefault="003B5E0D" w:rsidP="00F336AE">
      <w:pPr>
        <w:spacing w:after="0"/>
        <w:ind w:right="432"/>
        <w:rPr>
          <w:rFonts w:ascii="Arial" w:hAnsi="Arial" w:cs="Arial"/>
          <w:sz w:val="24"/>
          <w:szCs w:val="24"/>
        </w:rPr>
      </w:pPr>
    </w:p>
    <w:p w14:paraId="2149A115" w14:textId="77777777" w:rsidR="007E01C8" w:rsidRPr="00E1571C" w:rsidRDefault="00E1571C" w:rsidP="00F336AE">
      <w:pPr>
        <w:spacing w:after="0"/>
        <w:ind w:right="432"/>
        <w:rPr>
          <w:rFonts w:ascii="Arial" w:hAnsi="Arial" w:cs="Arial"/>
          <w:sz w:val="24"/>
          <w:szCs w:val="24"/>
        </w:rPr>
      </w:pPr>
      <w:r w:rsidRPr="00E1571C">
        <w:rPr>
          <w:rFonts w:ascii="Arial" w:hAnsi="Arial" w:cs="Arial"/>
          <w:sz w:val="24"/>
          <w:szCs w:val="24"/>
        </w:rPr>
        <w:t xml:space="preserve"> </w:t>
      </w:r>
      <w:r w:rsidR="00582372" w:rsidRPr="00E1571C">
        <w:rPr>
          <w:rFonts w:ascii="Arial" w:hAnsi="Arial" w:cs="Arial"/>
          <w:sz w:val="24"/>
          <w:szCs w:val="24"/>
        </w:rPr>
        <w:t>Motion by Mr. Bernard</w:t>
      </w:r>
      <w:r w:rsidR="003B5E0D" w:rsidRPr="00E1571C">
        <w:rPr>
          <w:rFonts w:ascii="Arial" w:hAnsi="Arial" w:cs="Arial"/>
          <w:sz w:val="24"/>
          <w:szCs w:val="24"/>
        </w:rPr>
        <w:t>.</w:t>
      </w:r>
    </w:p>
    <w:p w14:paraId="20B578A6" w14:textId="77777777" w:rsidR="003B5E0D" w:rsidRPr="00E1571C" w:rsidRDefault="00E1571C" w:rsidP="00F336AE">
      <w:pPr>
        <w:spacing w:after="0"/>
        <w:ind w:right="432"/>
        <w:rPr>
          <w:rFonts w:ascii="Arial" w:hAnsi="Arial" w:cs="Arial"/>
          <w:sz w:val="24"/>
          <w:szCs w:val="24"/>
        </w:rPr>
      </w:pPr>
      <w:r w:rsidRPr="00E1571C">
        <w:rPr>
          <w:rFonts w:ascii="Arial" w:hAnsi="Arial" w:cs="Arial"/>
          <w:sz w:val="24"/>
          <w:szCs w:val="24"/>
        </w:rPr>
        <w:t xml:space="preserve"> </w:t>
      </w:r>
      <w:r w:rsidR="00582372" w:rsidRPr="00E1571C">
        <w:rPr>
          <w:rFonts w:ascii="Arial" w:hAnsi="Arial" w:cs="Arial"/>
          <w:sz w:val="24"/>
          <w:szCs w:val="24"/>
        </w:rPr>
        <w:t>Second by Mr. Freidman.</w:t>
      </w:r>
      <w:r w:rsidR="003B5E0D" w:rsidRPr="00E1571C">
        <w:rPr>
          <w:rFonts w:ascii="Arial" w:hAnsi="Arial" w:cs="Arial"/>
          <w:sz w:val="24"/>
          <w:szCs w:val="24"/>
        </w:rPr>
        <w:t xml:space="preserve"> </w:t>
      </w:r>
    </w:p>
    <w:p w14:paraId="6CE23FDC" w14:textId="77777777" w:rsidR="00F336AE" w:rsidRPr="00E1571C" w:rsidRDefault="00F336AE" w:rsidP="00F336AE">
      <w:pPr>
        <w:spacing w:after="0"/>
        <w:ind w:right="432"/>
        <w:rPr>
          <w:rFonts w:ascii="Arial" w:hAnsi="Arial" w:cs="Arial"/>
          <w:sz w:val="24"/>
          <w:szCs w:val="24"/>
        </w:rPr>
      </w:pPr>
    </w:p>
    <w:p w14:paraId="3EB8C6AB" w14:textId="77777777" w:rsidR="00F336AE" w:rsidRPr="00E1571C" w:rsidRDefault="00F336AE" w:rsidP="00F336AE">
      <w:pPr>
        <w:spacing w:after="0"/>
        <w:ind w:right="432"/>
        <w:rPr>
          <w:rFonts w:ascii="Arial" w:hAnsi="Arial" w:cs="Arial"/>
          <w:sz w:val="24"/>
          <w:szCs w:val="24"/>
        </w:rPr>
      </w:pPr>
      <w:r w:rsidRPr="00E1571C">
        <w:rPr>
          <w:rFonts w:ascii="Arial" w:hAnsi="Arial" w:cs="Arial"/>
          <w:sz w:val="24"/>
          <w:szCs w:val="24"/>
        </w:rPr>
        <w:t xml:space="preserve">  Estate of Karin Kaufman                  Site Plan                                       $276.15  </w:t>
      </w:r>
    </w:p>
    <w:p w14:paraId="51AA6FC0" w14:textId="77777777" w:rsidR="00F336AE" w:rsidRPr="00E1571C" w:rsidRDefault="00F336AE" w:rsidP="00F336AE">
      <w:pPr>
        <w:spacing w:after="0"/>
        <w:ind w:right="432"/>
        <w:rPr>
          <w:rFonts w:ascii="Arial" w:hAnsi="Arial" w:cs="Arial"/>
          <w:sz w:val="24"/>
          <w:szCs w:val="24"/>
        </w:rPr>
      </w:pPr>
      <w:r w:rsidRPr="00E1571C">
        <w:rPr>
          <w:rFonts w:ascii="Arial" w:hAnsi="Arial" w:cs="Arial"/>
          <w:sz w:val="24"/>
          <w:szCs w:val="24"/>
        </w:rPr>
        <w:t xml:space="preserve">  Estate of Karin Kaufman                  Site Plan                                       $486.15 </w:t>
      </w:r>
    </w:p>
    <w:p w14:paraId="128E0C98" w14:textId="77777777" w:rsidR="00F336AE" w:rsidRPr="00E1571C" w:rsidRDefault="00F336AE" w:rsidP="00F336AE">
      <w:pPr>
        <w:spacing w:after="0"/>
        <w:ind w:right="432"/>
        <w:rPr>
          <w:rFonts w:ascii="Arial" w:hAnsi="Arial" w:cs="Arial"/>
          <w:sz w:val="24"/>
          <w:szCs w:val="24"/>
        </w:rPr>
      </w:pPr>
      <w:r w:rsidRPr="00E1571C">
        <w:rPr>
          <w:rFonts w:ascii="Arial" w:hAnsi="Arial" w:cs="Arial"/>
          <w:sz w:val="24"/>
          <w:szCs w:val="24"/>
        </w:rPr>
        <w:t xml:space="preserve">  Estate of Ludwig Engelhard             Subdivision                                $2,013.60     </w:t>
      </w:r>
    </w:p>
    <w:p w14:paraId="6E85CFA6" w14:textId="77777777" w:rsidR="00023D00" w:rsidRPr="00E1571C" w:rsidRDefault="00F336AE" w:rsidP="00F336AE">
      <w:pPr>
        <w:spacing w:after="0"/>
        <w:ind w:right="432"/>
        <w:rPr>
          <w:rFonts w:ascii="Arial" w:hAnsi="Arial" w:cs="Arial"/>
          <w:sz w:val="24"/>
          <w:szCs w:val="24"/>
        </w:rPr>
      </w:pPr>
      <w:r w:rsidRPr="00E1571C">
        <w:rPr>
          <w:rFonts w:ascii="Arial" w:hAnsi="Arial" w:cs="Arial"/>
          <w:sz w:val="24"/>
          <w:szCs w:val="24"/>
        </w:rPr>
        <w:t xml:space="preserve">  </w:t>
      </w:r>
    </w:p>
    <w:p w14:paraId="1E7C087F" w14:textId="77777777" w:rsidR="003B5E0D" w:rsidRPr="00E1571C" w:rsidRDefault="00F336AE" w:rsidP="00F336AE">
      <w:pPr>
        <w:spacing w:after="0"/>
        <w:ind w:right="432"/>
        <w:rPr>
          <w:rFonts w:ascii="Arial" w:hAnsi="Arial" w:cs="Arial"/>
          <w:sz w:val="24"/>
          <w:szCs w:val="24"/>
          <w:u w:val="single"/>
        </w:rPr>
      </w:pPr>
      <w:r w:rsidRPr="00E1571C">
        <w:rPr>
          <w:rFonts w:ascii="Arial" w:hAnsi="Arial" w:cs="Arial"/>
          <w:sz w:val="24"/>
          <w:szCs w:val="24"/>
          <w:u w:val="single"/>
        </w:rPr>
        <w:t xml:space="preserve"> MINUTES</w:t>
      </w:r>
    </w:p>
    <w:p w14:paraId="175EA6EA" w14:textId="77777777" w:rsidR="003B5E0D" w:rsidRPr="00E1571C" w:rsidRDefault="003B5E0D" w:rsidP="00F336AE">
      <w:pPr>
        <w:spacing w:after="0"/>
        <w:ind w:right="432"/>
        <w:rPr>
          <w:rFonts w:ascii="Arial" w:hAnsi="Arial" w:cs="Arial"/>
          <w:sz w:val="24"/>
          <w:szCs w:val="24"/>
          <w:u w:val="single"/>
        </w:rPr>
      </w:pPr>
    </w:p>
    <w:p w14:paraId="25360A05" w14:textId="77777777" w:rsidR="003B5E0D" w:rsidRPr="00E1571C" w:rsidRDefault="007E01C8" w:rsidP="00F336AE">
      <w:pPr>
        <w:spacing w:after="0"/>
        <w:ind w:right="432"/>
        <w:rPr>
          <w:rFonts w:ascii="Arial" w:hAnsi="Arial" w:cs="Arial"/>
          <w:sz w:val="24"/>
          <w:szCs w:val="24"/>
        </w:rPr>
      </w:pPr>
      <w:r w:rsidRPr="00E1571C">
        <w:rPr>
          <w:rFonts w:ascii="Arial" w:hAnsi="Arial" w:cs="Arial"/>
          <w:sz w:val="24"/>
          <w:szCs w:val="24"/>
        </w:rPr>
        <w:tab/>
      </w:r>
      <w:r w:rsidR="003B5E0D" w:rsidRPr="00E1571C">
        <w:rPr>
          <w:rFonts w:ascii="Arial" w:hAnsi="Arial" w:cs="Arial"/>
          <w:sz w:val="24"/>
          <w:szCs w:val="24"/>
        </w:rPr>
        <w:t xml:space="preserve">Motion by Mr. Friedman to approve the Minutes </w:t>
      </w:r>
      <w:r w:rsidR="00E1571C" w:rsidRPr="00E1571C">
        <w:rPr>
          <w:rFonts w:ascii="Arial" w:hAnsi="Arial" w:cs="Arial"/>
          <w:sz w:val="24"/>
          <w:szCs w:val="24"/>
        </w:rPr>
        <w:t>of July</w:t>
      </w:r>
      <w:r w:rsidR="003B5E0D" w:rsidRPr="00E1571C">
        <w:rPr>
          <w:rFonts w:ascii="Arial" w:hAnsi="Arial" w:cs="Arial"/>
          <w:sz w:val="24"/>
          <w:szCs w:val="24"/>
        </w:rPr>
        <w:t xml:space="preserve"> 01, </w:t>
      </w:r>
      <w:r w:rsidR="00F336AE" w:rsidRPr="00E1571C">
        <w:rPr>
          <w:rFonts w:ascii="Arial" w:hAnsi="Arial" w:cs="Arial"/>
          <w:sz w:val="24"/>
          <w:szCs w:val="24"/>
        </w:rPr>
        <w:t>2024</w:t>
      </w:r>
      <w:r w:rsidR="003B5E0D" w:rsidRPr="00E1571C">
        <w:rPr>
          <w:rFonts w:ascii="Arial" w:hAnsi="Arial" w:cs="Arial"/>
          <w:sz w:val="24"/>
          <w:szCs w:val="24"/>
        </w:rPr>
        <w:t xml:space="preserve"> as read.</w:t>
      </w:r>
    </w:p>
    <w:p w14:paraId="252B1F56" w14:textId="77777777" w:rsidR="003B5E0D" w:rsidRPr="00E1571C" w:rsidRDefault="007E01C8" w:rsidP="00F336AE">
      <w:pPr>
        <w:spacing w:after="0"/>
        <w:ind w:right="432"/>
        <w:rPr>
          <w:rFonts w:ascii="Arial" w:hAnsi="Arial" w:cs="Arial"/>
          <w:sz w:val="24"/>
          <w:szCs w:val="24"/>
        </w:rPr>
      </w:pPr>
      <w:r w:rsidRPr="00E1571C">
        <w:rPr>
          <w:rFonts w:ascii="Arial" w:hAnsi="Arial" w:cs="Arial"/>
          <w:sz w:val="24"/>
          <w:szCs w:val="24"/>
        </w:rPr>
        <w:tab/>
      </w:r>
      <w:r w:rsidR="003B5E0D" w:rsidRPr="00E1571C">
        <w:rPr>
          <w:rFonts w:ascii="Arial" w:hAnsi="Arial" w:cs="Arial"/>
          <w:sz w:val="24"/>
          <w:szCs w:val="24"/>
        </w:rPr>
        <w:t>Second by Dr. Bloom.  Chairman Cioppa asked for discussion.</w:t>
      </w:r>
    </w:p>
    <w:p w14:paraId="025DDE98" w14:textId="77777777" w:rsidR="00F336AE" w:rsidRPr="00E1571C" w:rsidRDefault="007E01C8" w:rsidP="00F336AE">
      <w:pPr>
        <w:spacing w:after="0"/>
        <w:ind w:right="432"/>
        <w:rPr>
          <w:rFonts w:ascii="Arial" w:hAnsi="Arial" w:cs="Arial"/>
          <w:sz w:val="24"/>
          <w:szCs w:val="24"/>
        </w:rPr>
      </w:pPr>
      <w:r w:rsidRPr="00E1571C">
        <w:rPr>
          <w:rFonts w:ascii="Arial" w:hAnsi="Arial" w:cs="Arial"/>
          <w:sz w:val="24"/>
          <w:szCs w:val="24"/>
        </w:rPr>
        <w:tab/>
      </w:r>
      <w:r w:rsidR="003B5E0D" w:rsidRPr="00E1571C">
        <w:rPr>
          <w:rFonts w:ascii="Arial" w:hAnsi="Arial" w:cs="Arial"/>
          <w:sz w:val="24"/>
          <w:szCs w:val="24"/>
        </w:rPr>
        <w:t xml:space="preserve">All were in favor and the Motion carried. </w:t>
      </w:r>
      <w:r w:rsidR="00F336AE" w:rsidRPr="00E1571C">
        <w:rPr>
          <w:rFonts w:ascii="Arial" w:hAnsi="Arial" w:cs="Arial"/>
          <w:sz w:val="24"/>
          <w:szCs w:val="24"/>
        </w:rPr>
        <w:t xml:space="preserve">  </w:t>
      </w:r>
    </w:p>
    <w:p w14:paraId="6631111B" w14:textId="77777777" w:rsidR="00F336AE" w:rsidRPr="00E1571C" w:rsidRDefault="00F336AE" w:rsidP="00F336AE">
      <w:pPr>
        <w:spacing w:after="0"/>
        <w:ind w:right="432"/>
        <w:rPr>
          <w:rFonts w:ascii="Arial" w:hAnsi="Arial" w:cs="Arial"/>
          <w:sz w:val="24"/>
          <w:szCs w:val="24"/>
        </w:rPr>
      </w:pPr>
    </w:p>
    <w:p w14:paraId="036A393E" w14:textId="77777777" w:rsidR="00F336AE" w:rsidRPr="00E1571C" w:rsidRDefault="00F336AE" w:rsidP="00F336AE">
      <w:pPr>
        <w:spacing w:after="0"/>
        <w:ind w:right="432"/>
        <w:rPr>
          <w:rFonts w:ascii="Arial" w:hAnsi="Arial" w:cs="Arial"/>
          <w:sz w:val="24"/>
          <w:szCs w:val="24"/>
          <w:u w:val="single"/>
        </w:rPr>
      </w:pPr>
      <w:r w:rsidRPr="00E1571C">
        <w:rPr>
          <w:rFonts w:ascii="Arial" w:hAnsi="Arial" w:cs="Arial"/>
          <w:sz w:val="24"/>
          <w:szCs w:val="24"/>
          <w:u w:val="single"/>
        </w:rPr>
        <w:t xml:space="preserve"> NEW BUSINESS </w:t>
      </w:r>
    </w:p>
    <w:p w14:paraId="1D22B061" w14:textId="77777777" w:rsidR="00023D00" w:rsidRPr="00E1571C" w:rsidRDefault="00023D00" w:rsidP="00F336AE">
      <w:pPr>
        <w:spacing w:after="0"/>
        <w:ind w:right="432"/>
        <w:rPr>
          <w:rFonts w:ascii="Arial" w:hAnsi="Arial" w:cs="Arial"/>
          <w:sz w:val="24"/>
          <w:szCs w:val="24"/>
          <w:u w:val="single"/>
        </w:rPr>
      </w:pPr>
    </w:p>
    <w:p w14:paraId="56D53D32" w14:textId="77777777" w:rsidR="00023D00" w:rsidRPr="00E1571C" w:rsidRDefault="00023D00" w:rsidP="00F336AE">
      <w:pPr>
        <w:spacing w:after="0"/>
        <w:ind w:right="432"/>
        <w:rPr>
          <w:rFonts w:ascii="Arial" w:hAnsi="Arial" w:cs="Arial"/>
          <w:sz w:val="24"/>
          <w:szCs w:val="24"/>
          <w:u w:val="single"/>
        </w:rPr>
      </w:pPr>
      <w:proofErr w:type="spellStart"/>
      <w:r w:rsidRPr="00E1571C">
        <w:rPr>
          <w:rFonts w:ascii="Arial" w:hAnsi="Arial" w:cs="Arial"/>
          <w:sz w:val="24"/>
          <w:szCs w:val="24"/>
          <w:u w:val="single"/>
        </w:rPr>
        <w:t>i</w:t>
      </w:r>
      <w:proofErr w:type="spellEnd"/>
      <w:r w:rsidRPr="00E1571C">
        <w:rPr>
          <w:rFonts w:ascii="Arial" w:hAnsi="Arial" w:cs="Arial"/>
          <w:sz w:val="24"/>
          <w:szCs w:val="24"/>
          <w:u w:val="single"/>
        </w:rPr>
        <w:t>. 1</w:t>
      </w:r>
      <w:r w:rsidR="00CF31E8" w:rsidRPr="00E1571C">
        <w:rPr>
          <w:rFonts w:ascii="Arial" w:hAnsi="Arial" w:cs="Arial"/>
          <w:sz w:val="24"/>
          <w:szCs w:val="24"/>
          <w:u w:val="single"/>
        </w:rPr>
        <w:t>58 NYS Route 22- Four Space LLC.</w:t>
      </w:r>
    </w:p>
    <w:p w14:paraId="4D999DB3" w14:textId="77777777" w:rsidR="00023D00" w:rsidRPr="00E1571C" w:rsidRDefault="00023D00" w:rsidP="00F336AE">
      <w:pPr>
        <w:spacing w:after="0"/>
        <w:ind w:right="432"/>
        <w:rPr>
          <w:rFonts w:ascii="Arial" w:hAnsi="Arial" w:cs="Arial"/>
          <w:sz w:val="24"/>
          <w:szCs w:val="24"/>
          <w:u w:val="single"/>
        </w:rPr>
      </w:pPr>
    </w:p>
    <w:p w14:paraId="1943C382" w14:textId="77777777" w:rsidR="00117638" w:rsidRPr="00E1571C" w:rsidRDefault="00023D00" w:rsidP="00F336AE">
      <w:pPr>
        <w:spacing w:after="0"/>
        <w:ind w:right="432"/>
        <w:rPr>
          <w:rFonts w:ascii="Arial" w:hAnsi="Arial" w:cs="Arial"/>
          <w:color w:val="000000"/>
          <w:sz w:val="24"/>
          <w:szCs w:val="24"/>
          <w:shd w:val="clear" w:color="auto" w:fill="FFFFFF"/>
        </w:rPr>
      </w:pPr>
      <w:r w:rsidRPr="00E1571C">
        <w:rPr>
          <w:rFonts w:ascii="Arial" w:hAnsi="Arial" w:cs="Arial"/>
          <w:sz w:val="24"/>
          <w:szCs w:val="24"/>
        </w:rPr>
        <w:tab/>
      </w:r>
      <w:r w:rsidR="00117638" w:rsidRPr="00E1571C">
        <w:rPr>
          <w:rFonts w:ascii="Arial" w:hAnsi="Arial" w:cs="Arial"/>
          <w:sz w:val="24"/>
          <w:szCs w:val="24"/>
        </w:rPr>
        <w:t xml:space="preserve">Mr. Bernard said it is his </w:t>
      </w:r>
      <w:r w:rsidR="00117638" w:rsidRPr="00E1571C">
        <w:rPr>
          <w:rFonts w:ascii="Arial" w:hAnsi="Arial" w:cs="Arial"/>
          <w:color w:val="000000"/>
          <w:sz w:val="24"/>
          <w:szCs w:val="24"/>
          <w:shd w:val="clear" w:color="auto" w:fill="FFFFFF"/>
        </w:rPr>
        <w:t xml:space="preserve">understanding the Planning Board will </w:t>
      </w:r>
      <w:r w:rsidR="00CF31E8" w:rsidRPr="00E1571C">
        <w:rPr>
          <w:rFonts w:ascii="Arial" w:hAnsi="Arial" w:cs="Arial"/>
          <w:color w:val="000000"/>
          <w:sz w:val="24"/>
          <w:szCs w:val="24"/>
          <w:shd w:val="clear" w:color="auto" w:fill="FFFFFF"/>
        </w:rPr>
        <w:t xml:space="preserve">be accepting </w:t>
      </w:r>
      <w:r w:rsidR="00117638" w:rsidRPr="00E1571C">
        <w:rPr>
          <w:rFonts w:ascii="Arial" w:hAnsi="Arial" w:cs="Arial"/>
          <w:color w:val="000000"/>
          <w:sz w:val="24"/>
          <w:szCs w:val="24"/>
          <w:shd w:val="clear" w:color="auto" w:fill="FFFFFF"/>
        </w:rPr>
        <w:t>a letter from landowner</w:t>
      </w:r>
      <w:r w:rsidR="00CF31E8" w:rsidRPr="00E1571C">
        <w:rPr>
          <w:rFonts w:ascii="Arial" w:hAnsi="Arial" w:cs="Arial"/>
          <w:color w:val="000000"/>
          <w:sz w:val="24"/>
          <w:szCs w:val="24"/>
          <w:shd w:val="clear" w:color="auto" w:fill="FFFFFF"/>
        </w:rPr>
        <w:t>s</w:t>
      </w:r>
      <w:r w:rsidR="00117638" w:rsidRPr="00E1571C">
        <w:rPr>
          <w:rFonts w:ascii="Arial" w:hAnsi="Arial" w:cs="Arial"/>
          <w:color w:val="000000"/>
          <w:sz w:val="24"/>
          <w:szCs w:val="24"/>
          <w:shd w:val="clear" w:color="auto" w:fill="FFFFFF"/>
        </w:rPr>
        <w:t xml:space="preserve"> stating they will clean up the site</w:t>
      </w:r>
      <w:r w:rsidR="00CF31E8" w:rsidRPr="00E1571C">
        <w:rPr>
          <w:rFonts w:ascii="Arial" w:hAnsi="Arial" w:cs="Arial"/>
          <w:color w:val="000000"/>
          <w:sz w:val="24"/>
          <w:szCs w:val="24"/>
          <w:shd w:val="clear" w:color="auto" w:fill="FFFFFF"/>
        </w:rPr>
        <w:t>, after Tilcon leaves</w:t>
      </w:r>
      <w:r w:rsidR="00117638" w:rsidRPr="00E1571C">
        <w:rPr>
          <w:rFonts w:ascii="Arial" w:hAnsi="Arial" w:cs="Arial"/>
          <w:color w:val="000000"/>
          <w:sz w:val="24"/>
          <w:szCs w:val="24"/>
          <w:shd w:val="clear" w:color="auto" w:fill="FFFFFF"/>
        </w:rPr>
        <w:t xml:space="preserve">.  In </w:t>
      </w:r>
      <w:r w:rsidR="00E1571C" w:rsidRPr="00E1571C">
        <w:rPr>
          <w:rFonts w:ascii="Arial" w:hAnsi="Arial" w:cs="Arial"/>
          <w:color w:val="000000"/>
          <w:sz w:val="24"/>
          <w:szCs w:val="24"/>
          <w:shd w:val="clear" w:color="auto" w:fill="FFFFFF"/>
        </w:rPr>
        <w:t>his opinion</w:t>
      </w:r>
      <w:r w:rsidR="00117638" w:rsidRPr="00E1571C">
        <w:rPr>
          <w:rFonts w:ascii="Arial" w:hAnsi="Arial" w:cs="Arial"/>
          <w:color w:val="000000"/>
          <w:sz w:val="24"/>
          <w:szCs w:val="24"/>
          <w:shd w:val="clear" w:color="auto" w:fill="FFFFFF"/>
        </w:rPr>
        <w:t xml:space="preserve"> he is not in favor of the Board accepting a letter</w:t>
      </w:r>
      <w:r w:rsidR="00CF31E8" w:rsidRPr="00E1571C">
        <w:rPr>
          <w:rFonts w:ascii="Arial" w:hAnsi="Arial" w:cs="Arial"/>
          <w:color w:val="000000"/>
          <w:sz w:val="24"/>
          <w:szCs w:val="24"/>
          <w:shd w:val="clear" w:color="auto" w:fill="FFFFFF"/>
        </w:rPr>
        <w:t xml:space="preserve"> by the landowner. </w:t>
      </w:r>
      <w:r w:rsidR="00117638" w:rsidRPr="00E1571C">
        <w:rPr>
          <w:rFonts w:ascii="Arial" w:hAnsi="Arial" w:cs="Arial"/>
          <w:color w:val="000000"/>
          <w:sz w:val="24"/>
          <w:szCs w:val="24"/>
          <w:shd w:val="clear" w:color="auto" w:fill="FFFFFF"/>
        </w:rPr>
        <w:t>The Board works on site plan application for</w:t>
      </w:r>
      <w:r w:rsidR="00CF31E8" w:rsidRPr="00E1571C">
        <w:rPr>
          <w:rFonts w:ascii="Arial" w:hAnsi="Arial" w:cs="Arial"/>
          <w:color w:val="000000"/>
          <w:sz w:val="24"/>
          <w:szCs w:val="24"/>
          <w:shd w:val="clear" w:color="auto" w:fill="FFFFFF"/>
        </w:rPr>
        <w:t xml:space="preserve"> many months following NYS and </w:t>
      </w:r>
      <w:r w:rsidR="00117638" w:rsidRPr="00E1571C">
        <w:rPr>
          <w:rFonts w:ascii="Arial" w:hAnsi="Arial" w:cs="Arial"/>
          <w:color w:val="000000"/>
          <w:sz w:val="24"/>
          <w:szCs w:val="24"/>
          <w:shd w:val="clear" w:color="auto" w:fill="FFFFFF"/>
        </w:rPr>
        <w:t xml:space="preserve">own laws, to enhance the NYS Route corridor for all residents living in the Town.  </w:t>
      </w:r>
      <w:r w:rsidRPr="00E1571C">
        <w:rPr>
          <w:rFonts w:ascii="Arial" w:hAnsi="Arial" w:cs="Arial"/>
          <w:sz w:val="24"/>
          <w:szCs w:val="24"/>
        </w:rPr>
        <w:t xml:space="preserve">Mr. Bernard said the </w:t>
      </w:r>
      <w:r w:rsidR="00117638" w:rsidRPr="00E1571C">
        <w:rPr>
          <w:rFonts w:ascii="Arial" w:hAnsi="Arial" w:cs="Arial"/>
          <w:sz w:val="24"/>
          <w:szCs w:val="24"/>
        </w:rPr>
        <w:t xml:space="preserve">landowner </w:t>
      </w:r>
      <w:r w:rsidRPr="00E1571C">
        <w:rPr>
          <w:rFonts w:ascii="Arial" w:hAnsi="Arial" w:cs="Arial"/>
          <w:sz w:val="24"/>
          <w:szCs w:val="24"/>
        </w:rPr>
        <w:t>e</w:t>
      </w:r>
      <w:r w:rsidRPr="00E1571C">
        <w:rPr>
          <w:rFonts w:ascii="Arial" w:hAnsi="Arial" w:cs="Arial"/>
          <w:color w:val="000000"/>
          <w:sz w:val="24"/>
          <w:szCs w:val="24"/>
          <w:shd w:val="clear" w:color="auto" w:fill="FFFFFF"/>
        </w:rPr>
        <w:t xml:space="preserve">xpanded the area of </w:t>
      </w:r>
      <w:r w:rsidR="00117638" w:rsidRPr="00E1571C">
        <w:rPr>
          <w:rFonts w:ascii="Arial" w:hAnsi="Arial" w:cs="Arial"/>
          <w:color w:val="000000"/>
          <w:sz w:val="24"/>
          <w:szCs w:val="24"/>
          <w:shd w:val="clear" w:color="auto" w:fill="FFFFFF"/>
        </w:rPr>
        <w:t xml:space="preserve">asphalt </w:t>
      </w:r>
      <w:r w:rsidRPr="00E1571C">
        <w:rPr>
          <w:rFonts w:ascii="Arial" w:hAnsi="Arial" w:cs="Arial"/>
          <w:color w:val="000000"/>
          <w:sz w:val="24"/>
          <w:szCs w:val="24"/>
          <w:shd w:val="clear" w:color="auto" w:fill="FFFFFF"/>
        </w:rPr>
        <w:t>mill</w:t>
      </w:r>
      <w:r w:rsidR="00117638" w:rsidRPr="00E1571C">
        <w:rPr>
          <w:rFonts w:ascii="Arial" w:hAnsi="Arial" w:cs="Arial"/>
          <w:color w:val="000000"/>
          <w:sz w:val="24"/>
          <w:szCs w:val="24"/>
          <w:shd w:val="clear" w:color="auto" w:fill="FFFFFF"/>
        </w:rPr>
        <w:t>ing in the back of the building</w:t>
      </w:r>
      <w:r w:rsidRPr="00E1571C">
        <w:rPr>
          <w:rFonts w:ascii="Arial" w:hAnsi="Arial" w:cs="Arial"/>
          <w:color w:val="000000"/>
          <w:sz w:val="24"/>
          <w:szCs w:val="24"/>
          <w:shd w:val="clear" w:color="auto" w:fill="FFFFFF"/>
        </w:rPr>
        <w:t xml:space="preserve">, as well as along the south side of the property.   The amount of </w:t>
      </w:r>
      <w:r w:rsidR="00117638" w:rsidRPr="00E1571C">
        <w:rPr>
          <w:rFonts w:ascii="Arial" w:hAnsi="Arial" w:cs="Arial"/>
          <w:color w:val="000000"/>
          <w:sz w:val="24"/>
          <w:szCs w:val="24"/>
          <w:shd w:val="clear" w:color="auto" w:fill="FFFFFF"/>
        </w:rPr>
        <w:t xml:space="preserve">asphalt </w:t>
      </w:r>
      <w:r w:rsidRPr="00E1571C">
        <w:rPr>
          <w:rFonts w:ascii="Arial" w:hAnsi="Arial" w:cs="Arial"/>
          <w:color w:val="000000"/>
          <w:sz w:val="24"/>
          <w:szCs w:val="24"/>
          <w:shd w:val="clear" w:color="auto" w:fill="FFFFFF"/>
        </w:rPr>
        <w:t xml:space="preserve">milling that has been dump onsite, will </w:t>
      </w:r>
      <w:r w:rsidR="00CF31E8" w:rsidRPr="00E1571C">
        <w:rPr>
          <w:rFonts w:ascii="Arial" w:hAnsi="Arial" w:cs="Arial"/>
          <w:color w:val="000000"/>
          <w:sz w:val="24"/>
          <w:szCs w:val="24"/>
          <w:shd w:val="clear" w:color="auto" w:fill="FFFFFF"/>
        </w:rPr>
        <w:t xml:space="preserve">result in a </w:t>
      </w:r>
      <w:r w:rsidRPr="00E1571C">
        <w:rPr>
          <w:rFonts w:ascii="Arial" w:hAnsi="Arial" w:cs="Arial"/>
          <w:color w:val="000000"/>
          <w:sz w:val="24"/>
          <w:szCs w:val="24"/>
          <w:shd w:val="clear" w:color="auto" w:fill="FFFFFF"/>
        </w:rPr>
        <w:t xml:space="preserve">major project </w:t>
      </w:r>
      <w:r w:rsidR="00CF31E8" w:rsidRPr="00E1571C">
        <w:rPr>
          <w:rFonts w:ascii="Arial" w:hAnsi="Arial" w:cs="Arial"/>
          <w:color w:val="000000"/>
          <w:sz w:val="24"/>
          <w:szCs w:val="24"/>
          <w:shd w:val="clear" w:color="auto" w:fill="FFFFFF"/>
        </w:rPr>
        <w:t xml:space="preserve">land disturbance </w:t>
      </w:r>
      <w:r w:rsidRPr="00E1571C">
        <w:rPr>
          <w:rFonts w:ascii="Arial" w:hAnsi="Arial" w:cs="Arial"/>
          <w:color w:val="000000"/>
          <w:sz w:val="24"/>
          <w:szCs w:val="24"/>
          <w:shd w:val="clear" w:color="auto" w:fill="FFFFFF"/>
        </w:rPr>
        <w:t>to remove</w:t>
      </w:r>
      <w:r w:rsidR="00CF31E8" w:rsidRPr="00E1571C">
        <w:rPr>
          <w:rFonts w:ascii="Arial" w:hAnsi="Arial" w:cs="Arial"/>
          <w:color w:val="000000"/>
          <w:sz w:val="24"/>
          <w:szCs w:val="24"/>
          <w:shd w:val="clear" w:color="auto" w:fill="FFFFFF"/>
        </w:rPr>
        <w:t>.</w:t>
      </w:r>
      <w:r w:rsidR="00117638" w:rsidRPr="00E1571C">
        <w:rPr>
          <w:rFonts w:ascii="Arial" w:hAnsi="Arial" w:cs="Arial"/>
          <w:color w:val="000000"/>
          <w:sz w:val="24"/>
          <w:szCs w:val="24"/>
          <w:shd w:val="clear" w:color="auto" w:fill="FFFFFF"/>
        </w:rPr>
        <w:t xml:space="preserve"> </w:t>
      </w:r>
    </w:p>
    <w:p w14:paraId="57AFFFC8" w14:textId="77777777" w:rsidR="00117638" w:rsidRPr="00E1571C" w:rsidRDefault="00117638" w:rsidP="00F336AE">
      <w:pPr>
        <w:spacing w:after="0"/>
        <w:ind w:right="432"/>
        <w:rPr>
          <w:rFonts w:ascii="Arial" w:hAnsi="Arial" w:cs="Arial"/>
          <w:color w:val="000000"/>
          <w:sz w:val="24"/>
          <w:szCs w:val="24"/>
          <w:shd w:val="clear" w:color="auto" w:fill="FFFFFF"/>
        </w:rPr>
      </w:pPr>
      <w:r w:rsidRPr="00E1571C">
        <w:rPr>
          <w:rFonts w:ascii="Arial" w:hAnsi="Arial" w:cs="Arial"/>
          <w:color w:val="000000"/>
          <w:sz w:val="24"/>
          <w:szCs w:val="24"/>
          <w:shd w:val="clear" w:color="auto" w:fill="FFFFFF"/>
        </w:rPr>
        <w:tab/>
      </w:r>
      <w:r w:rsidR="00CF31E8" w:rsidRPr="00E1571C">
        <w:rPr>
          <w:rFonts w:ascii="Arial" w:hAnsi="Arial" w:cs="Arial"/>
          <w:color w:val="000000"/>
          <w:sz w:val="24"/>
          <w:szCs w:val="24"/>
          <w:shd w:val="clear" w:color="auto" w:fill="FFFFFF"/>
        </w:rPr>
        <w:t xml:space="preserve">Mr. Erickson said these </w:t>
      </w:r>
      <w:r w:rsidRPr="00E1571C">
        <w:rPr>
          <w:rFonts w:ascii="Arial" w:hAnsi="Arial" w:cs="Arial"/>
          <w:color w:val="000000"/>
          <w:sz w:val="24"/>
          <w:szCs w:val="24"/>
          <w:shd w:val="clear" w:color="auto" w:fill="FFFFFF"/>
        </w:rPr>
        <w:t>are the same applicants that clear cut all trees while before the Board</w:t>
      </w:r>
      <w:r w:rsidR="00CF31E8" w:rsidRPr="00E1571C">
        <w:rPr>
          <w:rFonts w:ascii="Arial" w:hAnsi="Arial" w:cs="Arial"/>
          <w:color w:val="000000"/>
          <w:sz w:val="24"/>
          <w:szCs w:val="24"/>
          <w:shd w:val="clear" w:color="auto" w:fill="FFFFFF"/>
        </w:rPr>
        <w:t xml:space="preserve">.  </w:t>
      </w:r>
      <w:r w:rsidR="00E1571C" w:rsidRPr="00E1571C">
        <w:rPr>
          <w:rFonts w:ascii="Arial" w:hAnsi="Arial" w:cs="Arial"/>
          <w:color w:val="000000"/>
          <w:sz w:val="24"/>
          <w:szCs w:val="24"/>
          <w:shd w:val="clear" w:color="auto" w:fill="FFFFFF"/>
        </w:rPr>
        <w:t>The Board</w:t>
      </w:r>
      <w:r w:rsidRPr="00E1571C">
        <w:rPr>
          <w:rFonts w:ascii="Arial" w:hAnsi="Arial" w:cs="Arial"/>
          <w:color w:val="000000"/>
          <w:sz w:val="24"/>
          <w:szCs w:val="24"/>
          <w:shd w:val="clear" w:color="auto" w:fill="FFFFFF"/>
        </w:rPr>
        <w:t xml:space="preserve"> specifically asked them not to</w:t>
      </w:r>
      <w:r w:rsidR="00CF31E8" w:rsidRPr="00E1571C">
        <w:rPr>
          <w:rFonts w:ascii="Arial" w:hAnsi="Arial" w:cs="Arial"/>
          <w:color w:val="000000"/>
          <w:sz w:val="24"/>
          <w:szCs w:val="24"/>
          <w:shd w:val="clear" w:color="auto" w:fill="FFFFFF"/>
        </w:rPr>
        <w:t xml:space="preserve"> remove the trees</w:t>
      </w:r>
      <w:r w:rsidRPr="00E1571C">
        <w:rPr>
          <w:rFonts w:ascii="Arial" w:hAnsi="Arial" w:cs="Arial"/>
          <w:color w:val="000000"/>
          <w:sz w:val="24"/>
          <w:szCs w:val="24"/>
          <w:shd w:val="clear" w:color="auto" w:fill="FFFFFF"/>
        </w:rPr>
        <w:t xml:space="preserve">, and to mark 8 inch trees or greater for preservation of the </w:t>
      </w:r>
      <w:r w:rsidR="00CF31E8" w:rsidRPr="00E1571C">
        <w:rPr>
          <w:rFonts w:ascii="Arial" w:hAnsi="Arial" w:cs="Arial"/>
          <w:color w:val="000000"/>
          <w:sz w:val="24"/>
          <w:szCs w:val="24"/>
          <w:shd w:val="clear" w:color="auto" w:fill="FFFFFF"/>
        </w:rPr>
        <w:t xml:space="preserve">Route 22 corridor </w:t>
      </w:r>
      <w:r w:rsidRPr="00E1571C">
        <w:rPr>
          <w:rFonts w:ascii="Arial" w:hAnsi="Arial" w:cs="Arial"/>
          <w:color w:val="000000"/>
          <w:sz w:val="24"/>
          <w:szCs w:val="24"/>
          <w:shd w:val="clear" w:color="auto" w:fill="FFFFFF"/>
        </w:rPr>
        <w:t xml:space="preserve">view shed.  It is a </w:t>
      </w:r>
      <w:r w:rsidR="00023D00" w:rsidRPr="00E1571C">
        <w:rPr>
          <w:rFonts w:ascii="Arial" w:hAnsi="Arial" w:cs="Arial"/>
          <w:color w:val="000000"/>
          <w:sz w:val="24"/>
          <w:szCs w:val="24"/>
          <w:shd w:val="clear" w:color="auto" w:fill="FFFFFF"/>
        </w:rPr>
        <w:t>fact that if any ambiguities are ongoing at this</w:t>
      </w:r>
      <w:r w:rsidR="00CF31E8" w:rsidRPr="00E1571C">
        <w:rPr>
          <w:rFonts w:ascii="Arial" w:hAnsi="Arial" w:cs="Arial"/>
          <w:color w:val="000000"/>
          <w:sz w:val="24"/>
          <w:szCs w:val="24"/>
          <w:shd w:val="clear" w:color="auto" w:fill="FFFFFF"/>
        </w:rPr>
        <w:t xml:space="preserve"> site, the Chair/Vice Chair do</w:t>
      </w:r>
      <w:r w:rsidRPr="00E1571C">
        <w:rPr>
          <w:rFonts w:ascii="Arial" w:hAnsi="Arial" w:cs="Arial"/>
          <w:color w:val="000000"/>
          <w:sz w:val="24"/>
          <w:szCs w:val="24"/>
          <w:shd w:val="clear" w:color="auto" w:fill="FFFFFF"/>
        </w:rPr>
        <w:t xml:space="preserve"> </w:t>
      </w:r>
      <w:r w:rsidR="00023D00" w:rsidRPr="00E1571C">
        <w:rPr>
          <w:rFonts w:ascii="Arial" w:hAnsi="Arial" w:cs="Arial"/>
          <w:color w:val="000000"/>
          <w:sz w:val="24"/>
          <w:szCs w:val="24"/>
          <w:shd w:val="clear" w:color="auto" w:fill="FFFFFF"/>
        </w:rPr>
        <w:t>not want to sign off on the site plans.</w:t>
      </w:r>
    </w:p>
    <w:p w14:paraId="15F48648" w14:textId="77777777" w:rsidR="00117638" w:rsidRPr="00E1571C" w:rsidRDefault="00117638" w:rsidP="00F336AE">
      <w:pPr>
        <w:spacing w:after="0"/>
        <w:ind w:right="432"/>
        <w:rPr>
          <w:rFonts w:ascii="Arial" w:hAnsi="Arial" w:cs="Arial"/>
          <w:color w:val="000000"/>
          <w:sz w:val="24"/>
          <w:szCs w:val="24"/>
          <w:shd w:val="clear" w:color="auto" w:fill="FFFFFF"/>
        </w:rPr>
      </w:pPr>
      <w:r w:rsidRPr="00E1571C">
        <w:rPr>
          <w:rFonts w:ascii="Arial" w:hAnsi="Arial" w:cs="Arial"/>
          <w:color w:val="000000"/>
          <w:sz w:val="24"/>
          <w:szCs w:val="24"/>
          <w:shd w:val="clear" w:color="auto" w:fill="FFFFFF"/>
        </w:rPr>
        <w:tab/>
        <w:t xml:space="preserve">Mr. </w:t>
      </w:r>
      <w:r w:rsidR="00310BFC" w:rsidRPr="00E1571C">
        <w:rPr>
          <w:rFonts w:ascii="Arial" w:hAnsi="Arial" w:cs="Arial"/>
          <w:color w:val="000000"/>
          <w:sz w:val="24"/>
          <w:szCs w:val="24"/>
          <w:shd w:val="clear" w:color="auto" w:fill="FFFFFF"/>
        </w:rPr>
        <w:t>Freidman</w:t>
      </w:r>
      <w:r w:rsidRPr="00E1571C">
        <w:rPr>
          <w:rFonts w:ascii="Arial" w:hAnsi="Arial" w:cs="Arial"/>
          <w:color w:val="000000"/>
          <w:sz w:val="24"/>
          <w:szCs w:val="24"/>
          <w:shd w:val="clear" w:color="auto" w:fill="FFFFFF"/>
        </w:rPr>
        <w:t xml:space="preserve"> said the Board should not sign off the site plans until the site is cleaned up.</w:t>
      </w:r>
    </w:p>
    <w:p w14:paraId="60D03DD6" w14:textId="77777777" w:rsidR="00117638" w:rsidRPr="00E1571C" w:rsidRDefault="00117638" w:rsidP="00F336AE">
      <w:pPr>
        <w:spacing w:after="0"/>
        <w:ind w:right="432"/>
        <w:rPr>
          <w:rFonts w:ascii="Arial" w:hAnsi="Arial" w:cs="Arial"/>
          <w:color w:val="000000"/>
          <w:sz w:val="24"/>
          <w:szCs w:val="24"/>
          <w:shd w:val="clear" w:color="auto" w:fill="FFFFFF"/>
        </w:rPr>
      </w:pPr>
      <w:r w:rsidRPr="00E1571C">
        <w:rPr>
          <w:rFonts w:ascii="Arial" w:hAnsi="Arial" w:cs="Arial"/>
          <w:color w:val="000000"/>
          <w:sz w:val="24"/>
          <w:szCs w:val="24"/>
          <w:shd w:val="clear" w:color="auto" w:fill="FFFFFF"/>
        </w:rPr>
        <w:tab/>
        <w:t xml:space="preserve">Mr. Bernard said </w:t>
      </w:r>
      <w:r w:rsidR="00310BFC" w:rsidRPr="00E1571C">
        <w:rPr>
          <w:rFonts w:ascii="Arial" w:hAnsi="Arial" w:cs="Arial"/>
          <w:color w:val="000000"/>
          <w:sz w:val="24"/>
          <w:szCs w:val="24"/>
          <w:shd w:val="clear" w:color="auto" w:fill="FFFFFF"/>
        </w:rPr>
        <w:t>Mr.</w:t>
      </w:r>
      <w:r w:rsidRPr="00E1571C">
        <w:rPr>
          <w:rFonts w:ascii="Arial" w:hAnsi="Arial" w:cs="Arial"/>
          <w:color w:val="000000"/>
          <w:sz w:val="24"/>
          <w:szCs w:val="24"/>
          <w:shd w:val="clear" w:color="auto" w:fill="FFFFFF"/>
        </w:rPr>
        <w:t xml:space="preserve"> White CEO performed a site inspection of the asphalt milling behind the sit</w:t>
      </w:r>
      <w:r w:rsidR="00310BFC" w:rsidRPr="00E1571C">
        <w:rPr>
          <w:rFonts w:ascii="Arial" w:hAnsi="Arial" w:cs="Arial"/>
          <w:color w:val="000000"/>
          <w:sz w:val="24"/>
          <w:szCs w:val="24"/>
          <w:shd w:val="clear" w:color="auto" w:fill="FFFFFF"/>
        </w:rPr>
        <w:t xml:space="preserve">e, and now the landowner has expanded the asphalt milling to the south side of the parcel. </w:t>
      </w:r>
    </w:p>
    <w:p w14:paraId="2FE13819" w14:textId="77777777" w:rsidR="00310BFC" w:rsidRPr="00E1571C" w:rsidRDefault="00310BFC" w:rsidP="00F336AE">
      <w:pPr>
        <w:spacing w:after="0"/>
        <w:ind w:right="432"/>
        <w:rPr>
          <w:rFonts w:ascii="Arial" w:hAnsi="Arial" w:cs="Arial"/>
          <w:color w:val="000000"/>
          <w:sz w:val="24"/>
          <w:szCs w:val="24"/>
          <w:shd w:val="clear" w:color="auto" w:fill="FFFFFF"/>
        </w:rPr>
      </w:pPr>
      <w:r w:rsidRPr="00E1571C">
        <w:rPr>
          <w:rFonts w:ascii="Arial" w:hAnsi="Arial" w:cs="Arial"/>
          <w:color w:val="000000"/>
          <w:sz w:val="24"/>
          <w:szCs w:val="24"/>
          <w:shd w:val="clear" w:color="auto" w:fill="FFFFFF"/>
        </w:rPr>
        <w:tab/>
        <w:t xml:space="preserve">Mr. </w:t>
      </w:r>
      <w:r w:rsidR="00CF31E8" w:rsidRPr="00E1571C">
        <w:rPr>
          <w:rFonts w:ascii="Arial" w:hAnsi="Arial" w:cs="Arial"/>
          <w:color w:val="000000"/>
          <w:sz w:val="24"/>
          <w:szCs w:val="24"/>
          <w:shd w:val="clear" w:color="auto" w:fill="FFFFFF"/>
        </w:rPr>
        <w:t>Liberati Esq said the CEO, Mr. W</w:t>
      </w:r>
      <w:r w:rsidRPr="00E1571C">
        <w:rPr>
          <w:rFonts w:ascii="Arial" w:hAnsi="Arial" w:cs="Arial"/>
          <w:color w:val="000000"/>
          <w:sz w:val="24"/>
          <w:szCs w:val="24"/>
          <w:shd w:val="clear" w:color="auto" w:fill="FFFFFF"/>
        </w:rPr>
        <w:t>hite should perform another site inspection.  Once the inspection is completed, he should notify the Board</w:t>
      </w:r>
      <w:r w:rsidR="00CF31E8" w:rsidRPr="00E1571C">
        <w:rPr>
          <w:rFonts w:ascii="Arial" w:hAnsi="Arial" w:cs="Arial"/>
          <w:color w:val="000000"/>
          <w:sz w:val="24"/>
          <w:szCs w:val="24"/>
          <w:shd w:val="clear" w:color="auto" w:fill="FFFFFF"/>
        </w:rPr>
        <w:t xml:space="preserve"> in writing. </w:t>
      </w:r>
    </w:p>
    <w:p w14:paraId="6E31EC7F" w14:textId="77777777" w:rsidR="002768ED" w:rsidRPr="00E1571C" w:rsidRDefault="00310BFC" w:rsidP="00F336AE">
      <w:pPr>
        <w:spacing w:after="0"/>
        <w:ind w:right="432"/>
        <w:rPr>
          <w:rFonts w:ascii="Arial" w:hAnsi="Arial" w:cs="Arial"/>
          <w:color w:val="242424"/>
          <w:sz w:val="24"/>
          <w:szCs w:val="24"/>
          <w:shd w:val="clear" w:color="auto" w:fill="FFFFFF"/>
        </w:rPr>
      </w:pPr>
      <w:r w:rsidRPr="00E1571C">
        <w:rPr>
          <w:rFonts w:ascii="Arial" w:hAnsi="Arial" w:cs="Arial"/>
          <w:color w:val="000000"/>
          <w:sz w:val="24"/>
          <w:szCs w:val="24"/>
          <w:shd w:val="clear" w:color="auto" w:fill="FFFFFF"/>
        </w:rPr>
        <w:lastRenderedPageBreak/>
        <w:tab/>
        <w:t>The Board agreed</w:t>
      </w:r>
      <w:r w:rsidR="00CF31E8" w:rsidRPr="00E1571C">
        <w:rPr>
          <w:rFonts w:ascii="Arial" w:hAnsi="Arial" w:cs="Arial"/>
          <w:color w:val="000000"/>
          <w:sz w:val="24"/>
          <w:szCs w:val="24"/>
          <w:shd w:val="clear" w:color="auto" w:fill="FFFFFF"/>
        </w:rPr>
        <w:t xml:space="preserve"> on the fact </w:t>
      </w:r>
      <w:r w:rsidRPr="00E1571C">
        <w:rPr>
          <w:rFonts w:ascii="Arial" w:hAnsi="Arial" w:cs="Arial"/>
          <w:color w:val="000000"/>
          <w:sz w:val="24"/>
          <w:szCs w:val="24"/>
          <w:shd w:val="clear" w:color="auto" w:fill="FFFFFF"/>
        </w:rPr>
        <w:t>that if any ambiguities are ongoing at th</w:t>
      </w:r>
      <w:r w:rsidR="00CF31E8" w:rsidRPr="00E1571C">
        <w:rPr>
          <w:rFonts w:ascii="Arial" w:hAnsi="Arial" w:cs="Arial"/>
          <w:color w:val="000000"/>
          <w:sz w:val="24"/>
          <w:szCs w:val="24"/>
          <w:shd w:val="clear" w:color="auto" w:fill="FFFFFF"/>
        </w:rPr>
        <w:t>is site, the Chair/Vice Chair do not</w:t>
      </w:r>
      <w:r w:rsidRPr="00E1571C">
        <w:rPr>
          <w:rFonts w:ascii="Arial" w:hAnsi="Arial" w:cs="Arial"/>
          <w:color w:val="000000"/>
          <w:sz w:val="24"/>
          <w:szCs w:val="24"/>
          <w:shd w:val="clear" w:color="auto" w:fill="FFFFFF"/>
        </w:rPr>
        <w:t xml:space="preserve"> want</w:t>
      </w:r>
      <w:r w:rsidR="00CF31E8" w:rsidRPr="00E1571C">
        <w:rPr>
          <w:rFonts w:ascii="Arial" w:hAnsi="Arial" w:cs="Arial"/>
          <w:color w:val="000000"/>
          <w:sz w:val="24"/>
          <w:szCs w:val="24"/>
          <w:shd w:val="clear" w:color="auto" w:fill="FFFFFF"/>
        </w:rPr>
        <w:t xml:space="preserve"> to sign off on the site plans,</w:t>
      </w:r>
      <w:r w:rsidRPr="00E1571C">
        <w:rPr>
          <w:rFonts w:ascii="Arial" w:hAnsi="Arial" w:cs="Arial"/>
          <w:color w:val="000000"/>
          <w:sz w:val="24"/>
          <w:szCs w:val="24"/>
          <w:shd w:val="clear" w:color="auto" w:fill="FFFFFF"/>
        </w:rPr>
        <w:t xml:space="preserve"> and that the full Board was in support of this decision.  Mr. Erickson said the Board requires a </w:t>
      </w:r>
      <w:r w:rsidRPr="00E1571C">
        <w:rPr>
          <w:rFonts w:ascii="Arial" w:hAnsi="Arial" w:cs="Arial"/>
          <w:color w:val="242424"/>
          <w:sz w:val="24"/>
          <w:szCs w:val="24"/>
          <w:shd w:val="clear" w:color="auto" w:fill="FFFFFF"/>
        </w:rPr>
        <w:t>written determination from C</w:t>
      </w:r>
      <w:r w:rsidR="00CF31E8" w:rsidRPr="00E1571C">
        <w:rPr>
          <w:rFonts w:ascii="Arial" w:hAnsi="Arial" w:cs="Arial"/>
          <w:color w:val="242424"/>
          <w:sz w:val="24"/>
          <w:szCs w:val="24"/>
          <w:shd w:val="clear" w:color="auto" w:fill="FFFFFF"/>
        </w:rPr>
        <w:t>EO</w:t>
      </w:r>
      <w:r w:rsidRPr="00E1571C">
        <w:rPr>
          <w:rFonts w:ascii="Arial" w:hAnsi="Arial" w:cs="Arial"/>
          <w:color w:val="242424"/>
          <w:sz w:val="24"/>
          <w:szCs w:val="24"/>
          <w:shd w:val="clear" w:color="auto" w:fill="FFFFFF"/>
        </w:rPr>
        <w:t xml:space="preserve"> or other enforcement authority that there are no current violations on the property before sign off</w:t>
      </w:r>
      <w:r w:rsidR="002768ED" w:rsidRPr="00E1571C">
        <w:rPr>
          <w:rFonts w:ascii="Arial" w:hAnsi="Arial" w:cs="Arial"/>
          <w:color w:val="242424"/>
          <w:sz w:val="24"/>
          <w:szCs w:val="24"/>
          <w:shd w:val="clear" w:color="auto" w:fill="FFFFFF"/>
        </w:rPr>
        <w:t xml:space="preserve"> </w:t>
      </w:r>
      <w:r w:rsidRPr="00E1571C">
        <w:rPr>
          <w:rFonts w:ascii="Arial" w:hAnsi="Arial" w:cs="Arial"/>
          <w:color w:val="242424"/>
          <w:sz w:val="24"/>
          <w:szCs w:val="24"/>
          <w:shd w:val="clear" w:color="auto" w:fill="FFFFFF"/>
        </w:rPr>
        <w:t xml:space="preserve">on the site plans. </w:t>
      </w:r>
      <w:r w:rsidR="00CF31E8" w:rsidRPr="00E1571C">
        <w:rPr>
          <w:rFonts w:ascii="Arial" w:hAnsi="Arial" w:cs="Arial"/>
          <w:color w:val="242424"/>
          <w:sz w:val="24"/>
          <w:szCs w:val="24"/>
          <w:shd w:val="clear" w:color="auto" w:fill="FFFFFF"/>
        </w:rPr>
        <w:t xml:space="preserve">The members of the Board were </w:t>
      </w:r>
      <w:r w:rsidRPr="00E1571C">
        <w:rPr>
          <w:rFonts w:ascii="Arial" w:hAnsi="Arial" w:cs="Arial"/>
          <w:color w:val="242424"/>
          <w:sz w:val="24"/>
          <w:szCs w:val="24"/>
          <w:shd w:val="clear" w:color="auto" w:fill="FFFFFF"/>
        </w:rPr>
        <w:t>in agreement that they would appre</w:t>
      </w:r>
      <w:r w:rsidR="00CF31E8" w:rsidRPr="00E1571C">
        <w:rPr>
          <w:rFonts w:ascii="Arial" w:hAnsi="Arial" w:cs="Arial"/>
          <w:color w:val="242424"/>
          <w:sz w:val="24"/>
          <w:szCs w:val="24"/>
          <w:shd w:val="clear" w:color="auto" w:fill="FFFFFF"/>
        </w:rPr>
        <w:t>ciate this project completed.  T</w:t>
      </w:r>
      <w:r w:rsidRPr="00E1571C">
        <w:rPr>
          <w:rFonts w:ascii="Arial" w:hAnsi="Arial" w:cs="Arial"/>
          <w:color w:val="242424"/>
          <w:sz w:val="24"/>
          <w:szCs w:val="24"/>
          <w:shd w:val="clear" w:color="auto" w:fill="FFFFFF"/>
        </w:rPr>
        <w:t xml:space="preserve">his has always been the </w:t>
      </w:r>
      <w:r w:rsidR="002768ED" w:rsidRPr="00E1571C">
        <w:rPr>
          <w:rFonts w:ascii="Arial" w:hAnsi="Arial" w:cs="Arial"/>
          <w:color w:val="242424"/>
          <w:sz w:val="24"/>
          <w:szCs w:val="24"/>
          <w:shd w:val="clear" w:color="auto" w:fill="FFFFFF"/>
        </w:rPr>
        <w:t>direction</w:t>
      </w:r>
      <w:r w:rsidRPr="00E1571C">
        <w:rPr>
          <w:rFonts w:ascii="Arial" w:hAnsi="Arial" w:cs="Arial"/>
          <w:color w:val="242424"/>
          <w:sz w:val="24"/>
          <w:szCs w:val="24"/>
          <w:shd w:val="clear" w:color="auto" w:fill="FFFFFF"/>
        </w:rPr>
        <w:t xml:space="preserve"> of the Board. </w:t>
      </w:r>
    </w:p>
    <w:p w14:paraId="0C4AC70A" w14:textId="77777777" w:rsidR="00310BFC" w:rsidRPr="00E1571C" w:rsidRDefault="00310BFC" w:rsidP="00F336AE">
      <w:pPr>
        <w:spacing w:after="0"/>
        <w:ind w:right="432"/>
        <w:rPr>
          <w:rFonts w:ascii="Arial" w:hAnsi="Arial" w:cs="Arial"/>
          <w:color w:val="242424"/>
          <w:sz w:val="24"/>
          <w:szCs w:val="24"/>
          <w:shd w:val="clear" w:color="auto" w:fill="FFFFFF"/>
        </w:rPr>
      </w:pPr>
    </w:p>
    <w:p w14:paraId="2BC28AB3" w14:textId="77777777" w:rsidR="00310BFC" w:rsidRPr="00E1571C" w:rsidRDefault="00310BFC" w:rsidP="00F336AE">
      <w:pPr>
        <w:spacing w:after="0"/>
        <w:ind w:right="432"/>
        <w:rPr>
          <w:rFonts w:ascii="Arial" w:hAnsi="Arial" w:cs="Arial"/>
          <w:color w:val="242424"/>
          <w:sz w:val="24"/>
          <w:szCs w:val="24"/>
          <w:u w:val="single"/>
          <w:shd w:val="clear" w:color="auto" w:fill="FFFFFF"/>
        </w:rPr>
      </w:pPr>
      <w:r w:rsidRPr="00E1571C">
        <w:rPr>
          <w:rFonts w:ascii="Arial" w:hAnsi="Arial" w:cs="Arial"/>
          <w:color w:val="242424"/>
          <w:sz w:val="24"/>
          <w:szCs w:val="24"/>
          <w:u w:val="single"/>
          <w:shd w:val="clear" w:color="auto" w:fill="FFFFFF"/>
        </w:rPr>
        <w:t>ii</w:t>
      </w:r>
      <w:r w:rsidR="00E1571C" w:rsidRPr="00E1571C">
        <w:rPr>
          <w:rFonts w:ascii="Arial" w:hAnsi="Arial" w:cs="Arial"/>
          <w:color w:val="242424"/>
          <w:sz w:val="24"/>
          <w:szCs w:val="24"/>
          <w:u w:val="single"/>
          <w:shd w:val="clear" w:color="auto" w:fill="FFFFFF"/>
        </w:rPr>
        <w:t>. Zoom</w:t>
      </w:r>
      <w:r w:rsidRPr="00E1571C">
        <w:rPr>
          <w:rFonts w:ascii="Arial" w:hAnsi="Arial" w:cs="Arial"/>
          <w:color w:val="242424"/>
          <w:sz w:val="24"/>
          <w:szCs w:val="24"/>
          <w:u w:val="single"/>
          <w:shd w:val="clear" w:color="auto" w:fill="FFFFFF"/>
        </w:rPr>
        <w:t xml:space="preserve"> Meetings/Live Streaming </w:t>
      </w:r>
    </w:p>
    <w:p w14:paraId="614FB41E" w14:textId="77777777" w:rsidR="00310BFC" w:rsidRPr="00E1571C" w:rsidRDefault="00310BFC" w:rsidP="00F336AE">
      <w:pPr>
        <w:spacing w:after="0"/>
        <w:ind w:right="432"/>
        <w:rPr>
          <w:rFonts w:ascii="Arial" w:hAnsi="Arial" w:cs="Arial"/>
          <w:color w:val="242424"/>
          <w:sz w:val="24"/>
          <w:szCs w:val="24"/>
          <w:shd w:val="clear" w:color="auto" w:fill="FFFFFF"/>
        </w:rPr>
      </w:pPr>
    </w:p>
    <w:p w14:paraId="49BDBA7D" w14:textId="77777777" w:rsidR="00310BFC" w:rsidRPr="00E1571C" w:rsidRDefault="00310BFC" w:rsidP="00F336AE">
      <w:pPr>
        <w:spacing w:after="0"/>
        <w:ind w:right="432"/>
        <w:rPr>
          <w:rFonts w:ascii="Arial" w:hAnsi="Arial" w:cs="Arial"/>
          <w:color w:val="242424"/>
          <w:sz w:val="24"/>
          <w:szCs w:val="24"/>
          <w:shd w:val="clear" w:color="auto" w:fill="FFFFFF"/>
        </w:rPr>
      </w:pPr>
      <w:r w:rsidRPr="00E1571C">
        <w:rPr>
          <w:rFonts w:ascii="Arial" w:hAnsi="Arial" w:cs="Arial"/>
          <w:color w:val="242424"/>
          <w:sz w:val="24"/>
          <w:szCs w:val="24"/>
          <w:shd w:val="clear" w:color="auto" w:fill="FFFFFF"/>
        </w:rPr>
        <w:tab/>
        <w:t xml:space="preserve">Mr. Erickson </w:t>
      </w:r>
      <w:r w:rsidR="00CF31E8" w:rsidRPr="00E1571C">
        <w:rPr>
          <w:rFonts w:ascii="Arial" w:hAnsi="Arial" w:cs="Arial"/>
          <w:color w:val="242424"/>
          <w:sz w:val="24"/>
          <w:szCs w:val="24"/>
          <w:shd w:val="clear" w:color="auto" w:fill="FFFFFF"/>
        </w:rPr>
        <w:t xml:space="preserve">said he has been </w:t>
      </w:r>
      <w:r w:rsidRPr="00E1571C">
        <w:rPr>
          <w:rFonts w:ascii="Arial" w:hAnsi="Arial" w:cs="Arial"/>
          <w:color w:val="242424"/>
          <w:sz w:val="24"/>
          <w:szCs w:val="24"/>
          <w:shd w:val="clear" w:color="auto" w:fill="FFFFFF"/>
        </w:rPr>
        <w:t xml:space="preserve">researched livestreaming and how to allow an applicant to illustrate documents on the large screen TV’s. </w:t>
      </w:r>
      <w:r w:rsidR="00CF31E8" w:rsidRPr="00E1571C">
        <w:rPr>
          <w:rFonts w:ascii="Arial" w:hAnsi="Arial" w:cs="Arial"/>
          <w:color w:val="242424"/>
          <w:sz w:val="24"/>
          <w:szCs w:val="24"/>
          <w:shd w:val="clear" w:color="auto" w:fill="FFFFFF"/>
        </w:rPr>
        <w:t xml:space="preserve">The use of a </w:t>
      </w:r>
      <w:r w:rsidR="00E1571C" w:rsidRPr="00E1571C">
        <w:rPr>
          <w:rFonts w:ascii="Arial" w:hAnsi="Arial" w:cs="Arial"/>
          <w:color w:val="242424"/>
          <w:sz w:val="24"/>
          <w:szCs w:val="24"/>
          <w:shd w:val="clear" w:color="auto" w:fill="FFFFFF"/>
        </w:rPr>
        <w:t>computer could</w:t>
      </w:r>
      <w:r w:rsidR="00CF31E8" w:rsidRPr="00E1571C">
        <w:rPr>
          <w:rFonts w:ascii="Arial" w:hAnsi="Arial" w:cs="Arial"/>
          <w:color w:val="242424"/>
          <w:sz w:val="24"/>
          <w:szCs w:val="24"/>
          <w:shd w:val="clear" w:color="auto" w:fill="FFFFFF"/>
        </w:rPr>
        <w:t xml:space="preserve"> allow the members of the Board to zoom in to a Board meeting and these meeting would be recorded on zoom to maintain voting records.   The objective to project Planning Board on the TVs</w:t>
      </w:r>
      <w:r w:rsidRPr="00E1571C">
        <w:rPr>
          <w:rFonts w:ascii="Arial" w:hAnsi="Arial" w:cs="Arial"/>
          <w:color w:val="242424"/>
          <w:sz w:val="24"/>
          <w:szCs w:val="24"/>
          <w:shd w:val="clear" w:color="auto" w:fill="FFFFFF"/>
        </w:rPr>
        <w:t xml:space="preserve"> would benefit the Board to enhanced communication during meeting with the applicant and public viewing.</w:t>
      </w:r>
    </w:p>
    <w:p w14:paraId="0EA83437" w14:textId="77777777" w:rsidR="00310BFC" w:rsidRPr="00E1571C" w:rsidRDefault="00310BFC" w:rsidP="00F336AE">
      <w:pPr>
        <w:spacing w:after="0"/>
        <w:ind w:right="432"/>
        <w:rPr>
          <w:rFonts w:ascii="Arial" w:hAnsi="Arial" w:cs="Arial"/>
          <w:color w:val="242424"/>
          <w:sz w:val="24"/>
          <w:szCs w:val="24"/>
          <w:shd w:val="clear" w:color="auto" w:fill="FFFFFF"/>
        </w:rPr>
      </w:pPr>
      <w:r w:rsidRPr="00E1571C">
        <w:rPr>
          <w:rFonts w:ascii="Arial" w:hAnsi="Arial" w:cs="Arial"/>
          <w:color w:val="242424"/>
          <w:sz w:val="24"/>
          <w:szCs w:val="24"/>
          <w:shd w:val="clear" w:color="auto" w:fill="FFFFFF"/>
        </w:rPr>
        <w:tab/>
      </w:r>
      <w:r w:rsidR="00CF31E8" w:rsidRPr="00E1571C">
        <w:rPr>
          <w:rFonts w:ascii="Arial" w:hAnsi="Arial" w:cs="Arial"/>
          <w:color w:val="242424"/>
          <w:sz w:val="24"/>
          <w:szCs w:val="24"/>
          <w:shd w:val="clear" w:color="auto" w:fill="FFFFFF"/>
        </w:rPr>
        <w:t xml:space="preserve">Mr. Mygan was in the </w:t>
      </w:r>
      <w:r w:rsidR="00E1571C" w:rsidRPr="00E1571C">
        <w:rPr>
          <w:rFonts w:ascii="Arial" w:hAnsi="Arial" w:cs="Arial"/>
          <w:color w:val="242424"/>
          <w:sz w:val="24"/>
          <w:szCs w:val="24"/>
          <w:shd w:val="clear" w:color="auto" w:fill="FFFFFF"/>
        </w:rPr>
        <w:t>audience He</w:t>
      </w:r>
      <w:r w:rsidRPr="00E1571C">
        <w:rPr>
          <w:rFonts w:ascii="Arial" w:hAnsi="Arial" w:cs="Arial"/>
          <w:color w:val="242424"/>
          <w:sz w:val="24"/>
          <w:szCs w:val="24"/>
          <w:shd w:val="clear" w:color="auto" w:fill="FFFFFF"/>
        </w:rPr>
        <w:t xml:space="preserve"> is researching changing t</w:t>
      </w:r>
      <w:r w:rsidR="00CF31E8" w:rsidRPr="00E1571C">
        <w:rPr>
          <w:rFonts w:ascii="Arial" w:hAnsi="Arial" w:cs="Arial"/>
          <w:color w:val="242424"/>
          <w:sz w:val="24"/>
          <w:szCs w:val="24"/>
          <w:shd w:val="clear" w:color="auto" w:fill="FFFFFF"/>
        </w:rPr>
        <w:t>he live streaming to YouTube.  H</w:t>
      </w:r>
      <w:r w:rsidRPr="00E1571C">
        <w:rPr>
          <w:rFonts w:ascii="Arial" w:hAnsi="Arial" w:cs="Arial"/>
          <w:color w:val="242424"/>
          <w:sz w:val="24"/>
          <w:szCs w:val="24"/>
          <w:shd w:val="clear" w:color="auto" w:fill="FFFFFF"/>
        </w:rPr>
        <w:t xml:space="preserve">e was not prepared to discuss this evening. </w:t>
      </w:r>
    </w:p>
    <w:p w14:paraId="65E7DD8C" w14:textId="77777777" w:rsidR="00310BFC" w:rsidRPr="00E1571C" w:rsidRDefault="00310BFC" w:rsidP="00F336AE">
      <w:pPr>
        <w:spacing w:after="0"/>
        <w:ind w:right="432"/>
        <w:rPr>
          <w:rFonts w:ascii="Arial" w:hAnsi="Arial" w:cs="Arial"/>
          <w:color w:val="242424"/>
          <w:sz w:val="24"/>
          <w:szCs w:val="24"/>
          <w:shd w:val="clear" w:color="auto" w:fill="FFFFFF"/>
        </w:rPr>
      </w:pPr>
      <w:r w:rsidRPr="00E1571C">
        <w:rPr>
          <w:rFonts w:ascii="Arial" w:hAnsi="Arial" w:cs="Arial"/>
          <w:color w:val="242424"/>
          <w:sz w:val="24"/>
          <w:szCs w:val="24"/>
          <w:shd w:val="clear" w:color="auto" w:fill="FFFFFF"/>
        </w:rPr>
        <w:tab/>
        <w:t>The Board discuss the state code to allow for members of the Board to zoom and participate as a voting member.</w:t>
      </w:r>
    </w:p>
    <w:p w14:paraId="0B2B2D36" w14:textId="77777777" w:rsidR="00310BFC" w:rsidRPr="00E1571C" w:rsidRDefault="00310BFC" w:rsidP="00F336AE">
      <w:pPr>
        <w:spacing w:after="0"/>
        <w:ind w:right="432"/>
        <w:rPr>
          <w:rFonts w:ascii="Arial" w:hAnsi="Arial" w:cs="Arial"/>
          <w:sz w:val="24"/>
          <w:szCs w:val="24"/>
        </w:rPr>
      </w:pPr>
      <w:r w:rsidRPr="00E1571C">
        <w:rPr>
          <w:rFonts w:ascii="Arial" w:hAnsi="Arial" w:cs="Arial"/>
          <w:color w:val="242424"/>
          <w:sz w:val="24"/>
          <w:szCs w:val="24"/>
          <w:shd w:val="clear" w:color="auto" w:fill="FFFFFF"/>
        </w:rPr>
        <w:tab/>
        <w:t xml:space="preserve">Mr. Liberati </w:t>
      </w:r>
      <w:r w:rsidR="002768ED" w:rsidRPr="00E1571C">
        <w:rPr>
          <w:rFonts w:ascii="Arial" w:hAnsi="Arial" w:cs="Arial"/>
          <w:color w:val="242424"/>
          <w:sz w:val="24"/>
          <w:szCs w:val="24"/>
          <w:shd w:val="clear" w:color="auto" w:fill="FFFFFF"/>
        </w:rPr>
        <w:t>Esq</w:t>
      </w:r>
      <w:r w:rsidRPr="00E1571C">
        <w:rPr>
          <w:rFonts w:ascii="Arial" w:hAnsi="Arial" w:cs="Arial"/>
          <w:color w:val="242424"/>
          <w:sz w:val="24"/>
          <w:szCs w:val="24"/>
          <w:shd w:val="clear" w:color="auto" w:fill="FFFFFF"/>
        </w:rPr>
        <w:t xml:space="preserve"> s</w:t>
      </w:r>
      <w:r w:rsidR="00CF31E8" w:rsidRPr="00E1571C">
        <w:rPr>
          <w:rFonts w:ascii="Arial" w:hAnsi="Arial" w:cs="Arial"/>
          <w:color w:val="242424"/>
          <w:sz w:val="24"/>
          <w:szCs w:val="24"/>
          <w:shd w:val="clear" w:color="auto" w:fill="FFFFFF"/>
        </w:rPr>
        <w:t xml:space="preserve">aid </w:t>
      </w:r>
      <w:r w:rsidRPr="00E1571C">
        <w:rPr>
          <w:rFonts w:ascii="Arial" w:hAnsi="Arial" w:cs="Arial"/>
          <w:color w:val="242424"/>
          <w:sz w:val="24"/>
          <w:szCs w:val="24"/>
          <w:shd w:val="clear" w:color="auto" w:fill="FFFFFF"/>
        </w:rPr>
        <w:t>he would have to research how to allow members of the Board to</w:t>
      </w:r>
      <w:r w:rsidR="002768ED" w:rsidRPr="00E1571C">
        <w:rPr>
          <w:rFonts w:ascii="Arial" w:hAnsi="Arial" w:cs="Arial"/>
          <w:color w:val="242424"/>
          <w:sz w:val="24"/>
          <w:szCs w:val="24"/>
          <w:shd w:val="clear" w:color="auto" w:fill="FFFFFF"/>
        </w:rPr>
        <w:t xml:space="preserve"> </w:t>
      </w:r>
      <w:r w:rsidRPr="00E1571C">
        <w:rPr>
          <w:rFonts w:ascii="Arial" w:hAnsi="Arial" w:cs="Arial"/>
          <w:color w:val="242424"/>
          <w:sz w:val="24"/>
          <w:szCs w:val="24"/>
          <w:shd w:val="clear" w:color="auto" w:fill="FFFFFF"/>
        </w:rPr>
        <w:t xml:space="preserve">attend via zoom, by adoption of a </w:t>
      </w:r>
      <w:r w:rsidR="002768ED" w:rsidRPr="00E1571C">
        <w:rPr>
          <w:rFonts w:ascii="Arial" w:hAnsi="Arial" w:cs="Arial"/>
          <w:color w:val="242424"/>
          <w:sz w:val="24"/>
          <w:szCs w:val="24"/>
          <w:shd w:val="clear" w:color="auto" w:fill="FFFFFF"/>
        </w:rPr>
        <w:t>resolution</w:t>
      </w:r>
      <w:r w:rsidRPr="00E1571C">
        <w:rPr>
          <w:rFonts w:ascii="Arial" w:hAnsi="Arial" w:cs="Arial"/>
          <w:color w:val="242424"/>
          <w:sz w:val="24"/>
          <w:szCs w:val="24"/>
          <w:shd w:val="clear" w:color="auto" w:fill="FFFFFF"/>
        </w:rPr>
        <w:t xml:space="preserve"> or policy. </w:t>
      </w:r>
    </w:p>
    <w:p w14:paraId="127232EF" w14:textId="77777777" w:rsidR="00F336AE" w:rsidRPr="00E1571C" w:rsidRDefault="00F336AE" w:rsidP="00F336AE">
      <w:pPr>
        <w:spacing w:after="120" w:line="259" w:lineRule="auto"/>
        <w:ind w:left="900"/>
        <w:rPr>
          <w:rFonts w:ascii="Arial" w:hAnsi="Arial" w:cs="Arial"/>
          <w:sz w:val="24"/>
          <w:szCs w:val="24"/>
          <w:u w:val="single"/>
        </w:rPr>
      </w:pPr>
      <w:r w:rsidRPr="00E1571C">
        <w:rPr>
          <w:rFonts w:ascii="Arial" w:hAnsi="Arial" w:cs="Arial"/>
          <w:sz w:val="24"/>
          <w:szCs w:val="24"/>
          <w:u w:val="single"/>
        </w:rPr>
        <w:t xml:space="preserve"> </w:t>
      </w:r>
    </w:p>
    <w:p w14:paraId="4218A4C9" w14:textId="77777777" w:rsidR="002768ED" w:rsidRPr="00E1571C" w:rsidRDefault="002768ED" w:rsidP="002768ED">
      <w:pPr>
        <w:spacing w:after="41" w:line="257" w:lineRule="auto"/>
        <w:rPr>
          <w:rFonts w:ascii="Arial" w:hAnsi="Arial" w:cs="Arial"/>
          <w:sz w:val="24"/>
          <w:szCs w:val="24"/>
          <w:u w:val="single"/>
        </w:rPr>
      </w:pPr>
      <w:r w:rsidRPr="00E1571C">
        <w:rPr>
          <w:rFonts w:ascii="Arial" w:hAnsi="Arial" w:cs="Arial"/>
          <w:sz w:val="24"/>
          <w:szCs w:val="24"/>
          <w:u w:val="single"/>
        </w:rPr>
        <w:t>ADJOURNMENT</w:t>
      </w:r>
    </w:p>
    <w:p w14:paraId="46768212" w14:textId="77777777" w:rsidR="002768ED" w:rsidRPr="00E1571C" w:rsidRDefault="002768ED" w:rsidP="002768ED">
      <w:pPr>
        <w:spacing w:after="41" w:line="257" w:lineRule="auto"/>
        <w:rPr>
          <w:rFonts w:ascii="Arial" w:hAnsi="Arial" w:cs="Arial"/>
          <w:sz w:val="24"/>
          <w:szCs w:val="24"/>
          <w:u w:val="single"/>
        </w:rPr>
      </w:pPr>
    </w:p>
    <w:p w14:paraId="4B68B837" w14:textId="77777777" w:rsidR="002768ED" w:rsidRPr="00E1571C" w:rsidRDefault="002768ED" w:rsidP="002768ED">
      <w:pPr>
        <w:spacing w:after="0" w:line="259" w:lineRule="auto"/>
        <w:rPr>
          <w:rFonts w:ascii="Arial" w:hAnsi="Arial" w:cs="Arial"/>
          <w:b/>
          <w:sz w:val="24"/>
          <w:szCs w:val="24"/>
        </w:rPr>
      </w:pPr>
      <w:r w:rsidRPr="00E1571C">
        <w:rPr>
          <w:rFonts w:ascii="Arial" w:hAnsi="Arial" w:cs="Arial"/>
          <w:sz w:val="24"/>
          <w:szCs w:val="24"/>
        </w:rPr>
        <w:tab/>
        <w:t>On a Motion by Mr. Bernard and seconded by Mr. Freidman to adjourn the meeting at 9:00 p.m.  All were in favor and the Motion carried.</w:t>
      </w:r>
    </w:p>
    <w:p w14:paraId="0B70015B" w14:textId="77777777" w:rsidR="002768ED" w:rsidRPr="00E1571C" w:rsidRDefault="002768ED" w:rsidP="002768ED">
      <w:pPr>
        <w:tabs>
          <w:tab w:val="left" w:pos="6444"/>
          <w:tab w:val="right" w:pos="10170"/>
        </w:tabs>
        <w:spacing w:after="160" w:line="259" w:lineRule="auto"/>
        <w:rPr>
          <w:rFonts w:ascii="Arial" w:hAnsi="Arial" w:cs="Arial"/>
          <w:b/>
          <w:sz w:val="24"/>
          <w:szCs w:val="24"/>
        </w:rPr>
      </w:pPr>
      <w:r w:rsidRPr="00E1571C">
        <w:rPr>
          <w:rFonts w:ascii="Arial" w:hAnsi="Arial" w:cs="Arial"/>
          <w:sz w:val="24"/>
          <w:szCs w:val="24"/>
        </w:rPr>
        <w:tab/>
        <w:t>Respectfully submitted,</w:t>
      </w:r>
    </w:p>
    <w:p w14:paraId="62F0BEB2" w14:textId="77777777" w:rsidR="002768ED" w:rsidRPr="00E1571C" w:rsidRDefault="002768ED" w:rsidP="002768ED">
      <w:pPr>
        <w:tabs>
          <w:tab w:val="right" w:pos="10170"/>
        </w:tabs>
        <w:spacing w:after="0" w:line="259" w:lineRule="auto"/>
        <w:rPr>
          <w:rFonts w:ascii="Arial" w:hAnsi="Arial" w:cs="Arial"/>
          <w:b/>
          <w:sz w:val="24"/>
          <w:szCs w:val="24"/>
        </w:rPr>
      </w:pPr>
      <w:r w:rsidRPr="00E1571C">
        <w:rPr>
          <w:rFonts w:ascii="Arial" w:hAnsi="Arial" w:cs="Arial"/>
          <w:b/>
          <w:noProof/>
          <w:sz w:val="24"/>
          <w:szCs w:val="24"/>
        </w:rPr>
        <w:drawing>
          <wp:anchor distT="0" distB="0" distL="114300" distR="114300" simplePos="0" relativeHeight="251659264" behindDoc="0" locked="0" layoutInCell="1" allowOverlap="1" wp14:anchorId="24B5D430" wp14:editId="6E9A0589">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14:paraId="48D0AD2C" w14:textId="77777777" w:rsidR="002768ED" w:rsidRPr="00E1571C" w:rsidRDefault="002768ED" w:rsidP="002768ED">
      <w:pPr>
        <w:tabs>
          <w:tab w:val="right" w:pos="10170"/>
        </w:tabs>
        <w:spacing w:after="0" w:line="259" w:lineRule="auto"/>
        <w:rPr>
          <w:rFonts w:ascii="Arial" w:hAnsi="Arial" w:cs="Arial"/>
          <w:b/>
          <w:sz w:val="24"/>
          <w:szCs w:val="24"/>
        </w:rPr>
      </w:pPr>
      <w:r w:rsidRPr="00E1571C">
        <w:rPr>
          <w:rFonts w:ascii="Arial" w:hAnsi="Arial" w:cs="Arial"/>
          <w:sz w:val="24"/>
          <w:szCs w:val="24"/>
        </w:rPr>
        <w:t xml:space="preserve">                                                                       </w:t>
      </w:r>
    </w:p>
    <w:p w14:paraId="08904A27" w14:textId="77777777" w:rsidR="002768ED" w:rsidRPr="00E1571C" w:rsidRDefault="002768ED" w:rsidP="002768ED">
      <w:pPr>
        <w:tabs>
          <w:tab w:val="left" w:pos="5670"/>
          <w:tab w:val="right" w:pos="10170"/>
        </w:tabs>
        <w:spacing w:after="0" w:line="259" w:lineRule="auto"/>
        <w:rPr>
          <w:rFonts w:ascii="Arial" w:hAnsi="Arial" w:cs="Arial"/>
          <w:b/>
          <w:sz w:val="24"/>
          <w:szCs w:val="24"/>
        </w:rPr>
      </w:pPr>
    </w:p>
    <w:p w14:paraId="2279737E" w14:textId="77777777" w:rsidR="002768ED" w:rsidRPr="00E1571C" w:rsidRDefault="002768ED" w:rsidP="002768ED">
      <w:pPr>
        <w:tabs>
          <w:tab w:val="left" w:pos="6480"/>
          <w:tab w:val="right" w:pos="10170"/>
        </w:tabs>
        <w:spacing w:after="0" w:line="259" w:lineRule="auto"/>
        <w:rPr>
          <w:rFonts w:ascii="Arial" w:hAnsi="Arial" w:cs="Arial"/>
          <w:b/>
          <w:sz w:val="24"/>
          <w:szCs w:val="24"/>
        </w:rPr>
      </w:pPr>
      <w:r w:rsidRPr="00E1571C">
        <w:rPr>
          <w:rFonts w:ascii="Arial" w:hAnsi="Arial" w:cs="Arial"/>
          <w:sz w:val="24"/>
          <w:szCs w:val="24"/>
        </w:rPr>
        <w:tab/>
        <w:t xml:space="preserve">JoAnne Daley                                                                                                                               </w:t>
      </w:r>
      <w:r w:rsidRPr="00E1571C">
        <w:rPr>
          <w:rFonts w:ascii="Arial" w:hAnsi="Arial" w:cs="Arial"/>
          <w:sz w:val="24"/>
          <w:szCs w:val="24"/>
        </w:rPr>
        <w:tab/>
        <w:t>Recording Secretary</w:t>
      </w:r>
    </w:p>
    <w:p w14:paraId="7C74B7A3" w14:textId="0704F634" w:rsidR="00494C5A" w:rsidRPr="00E1571C" w:rsidRDefault="002768ED" w:rsidP="00FA481C">
      <w:pPr>
        <w:tabs>
          <w:tab w:val="right" w:pos="10170"/>
        </w:tabs>
        <w:spacing w:after="0" w:line="259" w:lineRule="auto"/>
        <w:rPr>
          <w:rFonts w:ascii="Arial" w:hAnsi="Arial" w:cs="Arial"/>
          <w:sz w:val="24"/>
          <w:szCs w:val="24"/>
        </w:rPr>
      </w:pPr>
      <w:r w:rsidRPr="00E1571C">
        <w:rPr>
          <w:rFonts w:ascii="Arial" w:hAnsi="Arial" w:cs="Arial"/>
          <w:sz w:val="24"/>
          <w:szCs w:val="24"/>
        </w:rPr>
        <w:t>non-approved minutes</w:t>
      </w:r>
    </w:p>
    <w:sectPr w:rsidR="00494C5A" w:rsidRPr="00E1571C" w:rsidSect="003603FC">
      <w:headerReference w:type="even" r:id="rId9"/>
      <w:headerReference w:type="default" r:id="rId10"/>
      <w:footerReference w:type="even" r:id="rId11"/>
      <w:footerReference w:type="default" r:id="rId12"/>
      <w:headerReference w:type="first" r:id="rId13"/>
      <w:footerReference w:type="first" r:id="rId14"/>
      <w:pgSz w:w="12240" w:h="15840"/>
      <w:pgMar w:top="288" w:right="86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1A21A" w14:textId="77777777" w:rsidR="007E01C8" w:rsidRDefault="007E01C8" w:rsidP="003603FC">
      <w:pPr>
        <w:spacing w:after="0" w:line="240" w:lineRule="auto"/>
      </w:pPr>
      <w:r>
        <w:separator/>
      </w:r>
    </w:p>
  </w:endnote>
  <w:endnote w:type="continuationSeparator" w:id="0">
    <w:p w14:paraId="0354965D" w14:textId="77777777" w:rsidR="007E01C8" w:rsidRDefault="007E01C8" w:rsidP="0036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AB2E" w14:textId="77777777" w:rsidR="007E01C8" w:rsidRDefault="007E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4307" w14:textId="77777777" w:rsidR="007E01C8" w:rsidRDefault="007E0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DE00" w14:textId="77777777" w:rsidR="007E01C8" w:rsidRDefault="007E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930D6" w14:textId="77777777" w:rsidR="007E01C8" w:rsidRDefault="007E01C8" w:rsidP="003603FC">
      <w:pPr>
        <w:spacing w:after="0" w:line="240" w:lineRule="auto"/>
      </w:pPr>
      <w:r>
        <w:separator/>
      </w:r>
    </w:p>
  </w:footnote>
  <w:footnote w:type="continuationSeparator" w:id="0">
    <w:p w14:paraId="3EF2FAB2" w14:textId="77777777" w:rsidR="007E01C8" w:rsidRDefault="007E01C8" w:rsidP="00360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C129" w14:textId="77777777" w:rsidR="007E01C8" w:rsidRDefault="007E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F56F" w14:textId="540EB83B" w:rsidR="007E01C8" w:rsidRDefault="007E01C8">
    <w:pPr>
      <w:pStyle w:val="Header"/>
    </w:pPr>
    <w:r>
      <w:t xml:space="preserve">Planning Board                                                        July 15, 2024                                                        </w:t>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F512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5127">
          <w:rPr>
            <w:b/>
            <w:bCs/>
            <w:noProof/>
          </w:rPr>
          <w:t>12</w:t>
        </w:r>
        <w:r>
          <w:rPr>
            <w:b/>
            <w:bCs/>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67D6" w14:textId="77777777" w:rsidR="007E01C8" w:rsidRDefault="007E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4705"/>
    <w:multiLevelType w:val="hybridMultilevel"/>
    <w:tmpl w:val="C04CD1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5D3F"/>
    <w:multiLevelType w:val="hybridMultilevel"/>
    <w:tmpl w:val="144E4AD6"/>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0DA10401"/>
    <w:multiLevelType w:val="hybridMultilevel"/>
    <w:tmpl w:val="6930B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86281"/>
    <w:multiLevelType w:val="hybridMultilevel"/>
    <w:tmpl w:val="1310B6BA"/>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85C31A3"/>
    <w:multiLevelType w:val="hybridMultilevel"/>
    <w:tmpl w:val="05304C2A"/>
    <w:lvl w:ilvl="0" w:tplc="67E66DDE">
      <w:start w:val="1"/>
      <w:numFmt w:val="decimal"/>
      <w:lvlText w:val="%1."/>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AF73C">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208926">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141774">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22E0E">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FE176E">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FAB9D2">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68E38">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81C3C">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DC3D4B"/>
    <w:multiLevelType w:val="hybridMultilevel"/>
    <w:tmpl w:val="72A6C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F3652"/>
    <w:multiLevelType w:val="hybridMultilevel"/>
    <w:tmpl w:val="610A57F8"/>
    <w:lvl w:ilvl="0" w:tplc="38488B60">
      <w:start w:val="5"/>
      <w:numFmt w:val="decimal"/>
      <w:lvlText w:val="%1."/>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239EE">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083DB2">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D24236">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C2521A">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4125A">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3EAE9E">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6458FE">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564470">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11"/>
    <w:rsid w:val="00002CF3"/>
    <w:rsid w:val="000037F2"/>
    <w:rsid w:val="00023D00"/>
    <w:rsid w:val="000B1FAE"/>
    <w:rsid w:val="000C12AA"/>
    <w:rsid w:val="00113F78"/>
    <w:rsid w:val="00117638"/>
    <w:rsid w:val="00187FB5"/>
    <w:rsid w:val="001E7E97"/>
    <w:rsid w:val="0026788B"/>
    <w:rsid w:val="002768ED"/>
    <w:rsid w:val="002875AF"/>
    <w:rsid w:val="002B7563"/>
    <w:rsid w:val="002C53D1"/>
    <w:rsid w:val="0031092A"/>
    <w:rsid w:val="00310BFC"/>
    <w:rsid w:val="00320380"/>
    <w:rsid w:val="003317A7"/>
    <w:rsid w:val="003603FC"/>
    <w:rsid w:val="00364117"/>
    <w:rsid w:val="003B5E0D"/>
    <w:rsid w:val="003C06AE"/>
    <w:rsid w:val="00494C5A"/>
    <w:rsid w:val="004A334D"/>
    <w:rsid w:val="00582372"/>
    <w:rsid w:val="005F5A11"/>
    <w:rsid w:val="006457E5"/>
    <w:rsid w:val="00663926"/>
    <w:rsid w:val="00687B58"/>
    <w:rsid w:val="006B3C5C"/>
    <w:rsid w:val="006D76CC"/>
    <w:rsid w:val="007A58F3"/>
    <w:rsid w:val="007A7B04"/>
    <w:rsid w:val="007E01C8"/>
    <w:rsid w:val="009105F7"/>
    <w:rsid w:val="009326EE"/>
    <w:rsid w:val="00932BC9"/>
    <w:rsid w:val="009A61F8"/>
    <w:rsid w:val="009C6B1E"/>
    <w:rsid w:val="009F5EE5"/>
    <w:rsid w:val="00A07486"/>
    <w:rsid w:val="00A219AC"/>
    <w:rsid w:val="00A22AC2"/>
    <w:rsid w:val="00A24A16"/>
    <w:rsid w:val="00AB5575"/>
    <w:rsid w:val="00B15007"/>
    <w:rsid w:val="00B37FE5"/>
    <w:rsid w:val="00B6362E"/>
    <w:rsid w:val="00B722F9"/>
    <w:rsid w:val="00BA25B6"/>
    <w:rsid w:val="00BF04C0"/>
    <w:rsid w:val="00BF48CE"/>
    <w:rsid w:val="00BF5127"/>
    <w:rsid w:val="00C07925"/>
    <w:rsid w:val="00C23FFA"/>
    <w:rsid w:val="00C27496"/>
    <w:rsid w:val="00C4353E"/>
    <w:rsid w:val="00CB0F2C"/>
    <w:rsid w:val="00CF31E8"/>
    <w:rsid w:val="00DB1D6E"/>
    <w:rsid w:val="00DD490D"/>
    <w:rsid w:val="00E1571C"/>
    <w:rsid w:val="00E51160"/>
    <w:rsid w:val="00E66E05"/>
    <w:rsid w:val="00E86AE0"/>
    <w:rsid w:val="00ED3A29"/>
    <w:rsid w:val="00F27AB5"/>
    <w:rsid w:val="00F336AE"/>
    <w:rsid w:val="00F4680A"/>
    <w:rsid w:val="00F476FA"/>
    <w:rsid w:val="00F62E5D"/>
    <w:rsid w:val="00FA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375B"/>
  <w15:chartTrackingRefBased/>
  <w15:docId w15:val="{ABD4BC85-4B81-4113-BCBA-62B19DEF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A11"/>
    <w:pPr>
      <w:spacing w:after="200"/>
      <w:ind w:left="0"/>
    </w:pPr>
  </w:style>
  <w:style w:type="paragraph" w:styleId="Heading1">
    <w:name w:val="heading 1"/>
    <w:next w:val="Normal"/>
    <w:link w:val="Heading1Char"/>
    <w:uiPriority w:val="9"/>
    <w:unhideWhenUsed/>
    <w:qFormat/>
    <w:rsid w:val="00F336AE"/>
    <w:pPr>
      <w:keepNext/>
      <w:keepLines/>
      <w:spacing w:after="120" w:line="259" w:lineRule="auto"/>
      <w:ind w:left="10" w:hanging="1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6AE"/>
    <w:rPr>
      <w:rFonts w:ascii="Arial" w:eastAsia="Arial" w:hAnsi="Arial" w:cs="Arial"/>
      <w:color w:val="000000"/>
      <w:sz w:val="24"/>
      <w:u w:val="single" w:color="000000"/>
    </w:rPr>
  </w:style>
  <w:style w:type="paragraph" w:styleId="ListParagraph">
    <w:name w:val="List Paragraph"/>
    <w:basedOn w:val="Normal"/>
    <w:uiPriority w:val="34"/>
    <w:qFormat/>
    <w:rsid w:val="006B3C5C"/>
    <w:pPr>
      <w:ind w:left="720"/>
      <w:contextualSpacing/>
    </w:pPr>
  </w:style>
  <w:style w:type="character" w:styleId="CommentReference">
    <w:name w:val="annotation reference"/>
    <w:basedOn w:val="DefaultParagraphFont"/>
    <w:uiPriority w:val="99"/>
    <w:semiHidden/>
    <w:unhideWhenUsed/>
    <w:rsid w:val="002B7563"/>
    <w:rPr>
      <w:sz w:val="16"/>
      <w:szCs w:val="16"/>
    </w:rPr>
  </w:style>
  <w:style w:type="paragraph" w:styleId="CommentText">
    <w:name w:val="annotation text"/>
    <w:basedOn w:val="Normal"/>
    <w:link w:val="CommentTextChar"/>
    <w:uiPriority w:val="99"/>
    <w:semiHidden/>
    <w:unhideWhenUsed/>
    <w:rsid w:val="002B7563"/>
    <w:pPr>
      <w:spacing w:line="240" w:lineRule="auto"/>
    </w:pPr>
    <w:rPr>
      <w:sz w:val="20"/>
      <w:szCs w:val="20"/>
    </w:rPr>
  </w:style>
  <w:style w:type="character" w:customStyle="1" w:styleId="CommentTextChar">
    <w:name w:val="Comment Text Char"/>
    <w:basedOn w:val="DefaultParagraphFont"/>
    <w:link w:val="CommentText"/>
    <w:uiPriority w:val="99"/>
    <w:semiHidden/>
    <w:rsid w:val="002B7563"/>
    <w:rPr>
      <w:sz w:val="20"/>
      <w:szCs w:val="20"/>
    </w:rPr>
  </w:style>
  <w:style w:type="paragraph" w:styleId="CommentSubject">
    <w:name w:val="annotation subject"/>
    <w:basedOn w:val="CommentText"/>
    <w:next w:val="CommentText"/>
    <w:link w:val="CommentSubjectChar"/>
    <w:uiPriority w:val="99"/>
    <w:semiHidden/>
    <w:unhideWhenUsed/>
    <w:rsid w:val="002B7563"/>
    <w:rPr>
      <w:b/>
      <w:bCs/>
    </w:rPr>
  </w:style>
  <w:style w:type="character" w:customStyle="1" w:styleId="CommentSubjectChar">
    <w:name w:val="Comment Subject Char"/>
    <w:basedOn w:val="CommentTextChar"/>
    <w:link w:val="CommentSubject"/>
    <w:uiPriority w:val="99"/>
    <w:semiHidden/>
    <w:rsid w:val="002B7563"/>
    <w:rPr>
      <w:b/>
      <w:bCs/>
      <w:sz w:val="20"/>
      <w:szCs w:val="20"/>
    </w:rPr>
  </w:style>
  <w:style w:type="paragraph" w:styleId="BalloonText">
    <w:name w:val="Balloon Text"/>
    <w:basedOn w:val="Normal"/>
    <w:link w:val="BalloonTextChar"/>
    <w:uiPriority w:val="99"/>
    <w:semiHidden/>
    <w:unhideWhenUsed/>
    <w:rsid w:val="002B7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63"/>
    <w:rPr>
      <w:rFonts w:ascii="Segoe UI" w:hAnsi="Segoe UI" w:cs="Segoe UI"/>
      <w:sz w:val="18"/>
      <w:szCs w:val="18"/>
    </w:rPr>
  </w:style>
  <w:style w:type="paragraph" w:styleId="Header">
    <w:name w:val="header"/>
    <w:basedOn w:val="Normal"/>
    <w:link w:val="HeaderChar"/>
    <w:uiPriority w:val="99"/>
    <w:unhideWhenUsed/>
    <w:rsid w:val="00360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3FC"/>
  </w:style>
  <w:style w:type="paragraph" w:styleId="Footer">
    <w:name w:val="footer"/>
    <w:basedOn w:val="Normal"/>
    <w:link w:val="FooterChar"/>
    <w:uiPriority w:val="99"/>
    <w:unhideWhenUsed/>
    <w:rsid w:val="00360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7CDA-B8FA-4EE9-8CBF-AD8869FC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3</cp:revision>
  <cp:lastPrinted>2024-07-23T16:36:00Z</cp:lastPrinted>
  <dcterms:created xsi:type="dcterms:W3CDTF">2024-07-23T16:37:00Z</dcterms:created>
  <dcterms:modified xsi:type="dcterms:W3CDTF">2024-07-23T16:40:00Z</dcterms:modified>
</cp:coreProperties>
</file>