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6954A" w14:textId="77777777" w:rsidR="00824AF0" w:rsidRDefault="00824AF0" w:rsidP="005F4FC6">
      <w:pPr>
        <w:spacing w:line="259" w:lineRule="auto"/>
        <w:ind w:left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TOWN OF PAWLING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August 11, 2025                                                                                                                           </w:t>
      </w:r>
      <w:r>
        <w:rPr>
          <w:rFonts w:ascii="Arial" w:hAnsi="Arial" w:cs="Arial"/>
          <w:u w:val="single"/>
        </w:rPr>
        <w:t>PLANNING BOARD                                                                                                             Page 1</w:t>
      </w:r>
    </w:p>
    <w:p w14:paraId="71BA18B0" w14:textId="77777777" w:rsidR="00824AF0" w:rsidRDefault="00824AF0" w:rsidP="005F4FC6">
      <w:pPr>
        <w:spacing w:line="259" w:lineRule="auto"/>
        <w:ind w:left="0"/>
        <w:rPr>
          <w:rFonts w:ascii="Arial" w:hAnsi="Arial" w:cs="Arial"/>
          <w:u w:val="single"/>
        </w:rPr>
      </w:pPr>
    </w:p>
    <w:p w14:paraId="0B520BDB" w14:textId="4E33054E" w:rsidR="00824AF0" w:rsidRDefault="00824AF0" w:rsidP="005F4FC6">
      <w:pPr>
        <w:spacing w:line="259" w:lineRule="auto"/>
        <w:ind w:left="0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PRESENT: </w:t>
      </w:r>
      <w:r>
        <w:rPr>
          <w:rFonts w:ascii="Arial" w:hAnsi="Arial" w:cs="Arial"/>
        </w:rPr>
        <w:t>Aaron Cioppa, Chairman</w:t>
      </w:r>
      <w:r w:rsidR="00B6564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Gregory Bernard, Brittany Boalt</w:t>
      </w:r>
      <w:r w:rsidR="00B6564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Dr. Thomas Bloom, Mark Friedman and Jennifer Colman.</w:t>
      </w:r>
    </w:p>
    <w:p w14:paraId="659D8408" w14:textId="77777777" w:rsidR="00824AF0" w:rsidRDefault="00824AF0" w:rsidP="005F4FC6">
      <w:pPr>
        <w:spacing w:line="259" w:lineRule="auto"/>
        <w:ind w:left="0"/>
        <w:rPr>
          <w:rFonts w:ascii="Arial" w:hAnsi="Arial" w:cs="Arial"/>
        </w:rPr>
      </w:pPr>
    </w:p>
    <w:p w14:paraId="66DF1EF0" w14:textId="0EE423D5" w:rsidR="00824AF0" w:rsidRDefault="00824AF0" w:rsidP="005F4FC6">
      <w:pPr>
        <w:spacing w:line="259" w:lineRule="auto"/>
        <w:ind w:left="0"/>
        <w:rPr>
          <w:rFonts w:ascii="Arial" w:hAnsi="Arial" w:cs="Arial"/>
        </w:rPr>
      </w:pPr>
      <w:r>
        <w:rPr>
          <w:rFonts w:ascii="Arial" w:hAnsi="Arial" w:cs="Arial"/>
          <w:u w:val="single"/>
        </w:rPr>
        <w:t>ASO PRESENT:</w:t>
      </w:r>
      <w:r>
        <w:rPr>
          <w:rFonts w:ascii="Arial" w:hAnsi="Arial" w:cs="Arial"/>
        </w:rPr>
        <w:t xml:space="preserve">  Ron</w:t>
      </w:r>
      <w:r w:rsidR="00B6564C">
        <w:rPr>
          <w:rFonts w:ascii="Arial" w:hAnsi="Arial" w:cs="Arial"/>
        </w:rPr>
        <w:t>ald J.</w:t>
      </w:r>
      <w:r>
        <w:rPr>
          <w:rFonts w:ascii="Arial" w:hAnsi="Arial" w:cs="Arial"/>
        </w:rPr>
        <w:t xml:space="preserve"> Gainer P.E. and Brendan Liberati Esq. from Hogan, Rossi and Liquori Law Firm. </w:t>
      </w:r>
    </w:p>
    <w:p w14:paraId="18B2DCF1" w14:textId="77777777" w:rsidR="00824AF0" w:rsidRDefault="00824AF0" w:rsidP="005F4FC6">
      <w:pPr>
        <w:spacing w:line="259" w:lineRule="auto"/>
        <w:rPr>
          <w:rFonts w:ascii="Arial" w:hAnsi="Arial" w:cs="Arial"/>
          <w:u w:val="single"/>
        </w:rPr>
      </w:pPr>
    </w:p>
    <w:p w14:paraId="20D2D7C7" w14:textId="77777777" w:rsidR="00824AF0" w:rsidRDefault="00824AF0" w:rsidP="005F4FC6">
      <w:pPr>
        <w:spacing w:line="259" w:lineRule="auto"/>
        <w:ind w:left="0"/>
        <w:rPr>
          <w:rFonts w:ascii="Arial" w:hAnsi="Arial" w:cs="Arial"/>
        </w:rPr>
      </w:pPr>
      <w:r>
        <w:rPr>
          <w:rFonts w:ascii="Arial" w:hAnsi="Arial" w:cs="Arial"/>
          <w:u w:val="single"/>
        </w:rPr>
        <w:t>CONTENTS</w:t>
      </w:r>
      <w:r>
        <w:rPr>
          <w:rFonts w:ascii="Arial" w:hAnsi="Arial" w:cs="Arial"/>
        </w:rPr>
        <w:t xml:space="preserve">: Tremson Wood Products LLC. </w:t>
      </w:r>
    </w:p>
    <w:p w14:paraId="53ACB90B" w14:textId="77777777" w:rsidR="008353DC" w:rsidRDefault="008353DC" w:rsidP="005F4FC6">
      <w:pPr>
        <w:spacing w:line="259" w:lineRule="auto"/>
        <w:ind w:left="0" w:firstLine="90"/>
        <w:rPr>
          <w:rFonts w:ascii="Arial" w:hAnsi="Arial" w:cs="Arial"/>
        </w:rPr>
      </w:pPr>
    </w:p>
    <w:p w14:paraId="2443CD57" w14:textId="71E22016" w:rsidR="00824AF0" w:rsidRDefault="00824AF0" w:rsidP="005F4FC6">
      <w:pPr>
        <w:spacing w:line="259" w:lineRule="auto"/>
        <w:ind w:left="90" w:hanging="90"/>
        <w:rPr>
          <w:rFonts w:ascii="Arial" w:hAnsi="Arial" w:cs="Arial"/>
        </w:rPr>
      </w:pPr>
      <w:r>
        <w:rPr>
          <w:rFonts w:ascii="Arial" w:hAnsi="Arial" w:cs="Arial"/>
        </w:rPr>
        <w:t xml:space="preserve">Chairman Cioppa opened the meeting at </w:t>
      </w:r>
      <w:r w:rsidR="00857EB4">
        <w:rPr>
          <w:rFonts w:ascii="Arial" w:hAnsi="Arial" w:cs="Arial"/>
        </w:rPr>
        <w:t>6</w:t>
      </w:r>
      <w:r>
        <w:rPr>
          <w:rFonts w:ascii="Arial" w:hAnsi="Arial" w:cs="Arial"/>
        </w:rPr>
        <w:t>:</w:t>
      </w:r>
      <w:r w:rsidR="00857EB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0p.m. and then led the salute to the flag. </w:t>
      </w:r>
    </w:p>
    <w:p w14:paraId="58293D20" w14:textId="77777777" w:rsidR="00824AF0" w:rsidRDefault="00824AF0" w:rsidP="005F4FC6">
      <w:pPr>
        <w:spacing w:line="259" w:lineRule="auto"/>
        <w:ind w:left="90" w:hanging="90"/>
        <w:rPr>
          <w:rFonts w:ascii="Arial" w:hAnsi="Arial" w:cs="Arial"/>
        </w:rPr>
      </w:pPr>
    </w:p>
    <w:p w14:paraId="411AC925" w14:textId="77777777" w:rsidR="00824AF0" w:rsidRDefault="00824AF0" w:rsidP="005F4FC6">
      <w:pPr>
        <w:spacing w:line="259" w:lineRule="auto"/>
        <w:ind w:left="-54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</w:t>
      </w:r>
      <w:r w:rsidRPr="00C55A57">
        <w:rPr>
          <w:rFonts w:ascii="Arial" w:hAnsi="Arial" w:cs="Arial"/>
          <w:sz w:val="24"/>
          <w:szCs w:val="24"/>
          <w:u w:val="single"/>
        </w:rPr>
        <w:t xml:space="preserve">REMSON WOOD PRODUCTS </w:t>
      </w:r>
      <w:r w:rsidRPr="00C55A57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                          Administrative/Site Plan</w:t>
      </w:r>
    </w:p>
    <w:p w14:paraId="3BA36616" w14:textId="77777777" w:rsidR="00824AF0" w:rsidRDefault="00824AF0" w:rsidP="005F4FC6">
      <w:pPr>
        <w:spacing w:line="259" w:lineRule="auto"/>
        <w:ind w:left="-54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ab/>
        <w:t xml:space="preserve"> 84 Libby Lane</w:t>
      </w:r>
    </w:p>
    <w:p w14:paraId="06902513" w14:textId="77777777" w:rsidR="00824AF0" w:rsidRDefault="00824AF0" w:rsidP="005F4FC6">
      <w:pPr>
        <w:spacing w:line="259" w:lineRule="auto"/>
        <w:ind w:left="-54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ab/>
        <w:t xml:space="preserve"> Pawling, NY 12564</w:t>
      </w:r>
    </w:p>
    <w:p w14:paraId="62EAFD87" w14:textId="77777777" w:rsidR="00824AF0" w:rsidRDefault="00824AF0" w:rsidP="005F4FC6">
      <w:pPr>
        <w:spacing w:line="259" w:lineRule="auto"/>
        <w:ind w:left="-54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ab/>
        <w:t xml:space="preserve"> Grid Number: 134089-7057-00-190695    </w:t>
      </w:r>
    </w:p>
    <w:p w14:paraId="6C0D03A6" w14:textId="77777777" w:rsidR="00824AF0" w:rsidRDefault="00824AF0" w:rsidP="005F4FC6">
      <w:pPr>
        <w:spacing w:line="259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46B35BD" w14:textId="3D2D46B6" w:rsidR="002C1052" w:rsidRDefault="00824AF0" w:rsidP="005F4FC6">
      <w:pPr>
        <w:spacing w:line="259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A3EC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No was present representing the applicant.</w:t>
      </w:r>
    </w:p>
    <w:p w14:paraId="7FDA299F" w14:textId="3A54260F" w:rsidR="00B962D7" w:rsidRDefault="00824AF0" w:rsidP="005F4FC6">
      <w:pPr>
        <w:spacing w:line="259" w:lineRule="auto"/>
        <w:ind w:left="0" w:firstLine="720"/>
        <w:rPr>
          <w:rFonts w:ascii="Arial" w:hAnsi="Arial" w:cs="Arial"/>
          <w:sz w:val="24"/>
          <w:szCs w:val="24"/>
        </w:rPr>
      </w:pPr>
      <w:r w:rsidRPr="00824AF0">
        <w:rPr>
          <w:rFonts w:ascii="Arial" w:hAnsi="Arial" w:cs="Arial"/>
          <w:sz w:val="24"/>
          <w:szCs w:val="24"/>
        </w:rPr>
        <w:t xml:space="preserve">Chairman Cioppa </w:t>
      </w:r>
      <w:r w:rsidR="002C1052">
        <w:rPr>
          <w:rFonts w:ascii="Arial" w:hAnsi="Arial" w:cs="Arial"/>
          <w:sz w:val="24"/>
          <w:szCs w:val="24"/>
        </w:rPr>
        <w:t>o</w:t>
      </w:r>
      <w:r w:rsidRPr="00824AF0">
        <w:rPr>
          <w:rFonts w:ascii="Arial" w:hAnsi="Arial" w:cs="Arial"/>
          <w:sz w:val="24"/>
          <w:szCs w:val="24"/>
        </w:rPr>
        <w:t>pen</w:t>
      </w:r>
      <w:r w:rsidR="002C1052">
        <w:rPr>
          <w:rFonts w:ascii="Arial" w:hAnsi="Arial" w:cs="Arial"/>
          <w:sz w:val="24"/>
          <w:szCs w:val="24"/>
        </w:rPr>
        <w:t>ed</w:t>
      </w:r>
      <w:r w:rsidRPr="00824AF0">
        <w:rPr>
          <w:rFonts w:ascii="Arial" w:hAnsi="Arial" w:cs="Arial"/>
          <w:sz w:val="24"/>
          <w:szCs w:val="24"/>
        </w:rPr>
        <w:t xml:space="preserve"> the meeting by s</w:t>
      </w:r>
      <w:r w:rsidR="002C1052">
        <w:rPr>
          <w:rFonts w:ascii="Arial" w:hAnsi="Arial" w:cs="Arial"/>
          <w:sz w:val="24"/>
          <w:szCs w:val="24"/>
        </w:rPr>
        <w:t>t</w:t>
      </w:r>
      <w:r w:rsidRPr="00824AF0">
        <w:rPr>
          <w:rFonts w:ascii="Arial" w:hAnsi="Arial" w:cs="Arial"/>
          <w:sz w:val="24"/>
          <w:szCs w:val="24"/>
        </w:rPr>
        <w:t>ating Tremson Wood Products LLC  is in front of the Board this evening to re</w:t>
      </w:r>
      <w:r>
        <w:rPr>
          <w:rFonts w:ascii="Arial" w:hAnsi="Arial" w:cs="Arial"/>
          <w:sz w:val="24"/>
          <w:szCs w:val="24"/>
        </w:rPr>
        <w:t xml:space="preserve">scind </w:t>
      </w:r>
      <w:r w:rsidRPr="00824AF0">
        <w:rPr>
          <w:rFonts w:ascii="Arial" w:hAnsi="Arial" w:cs="Arial"/>
          <w:sz w:val="24"/>
          <w:szCs w:val="24"/>
        </w:rPr>
        <w:t>the March 26, 2025 Site Plan approving</w:t>
      </w:r>
      <w:r w:rsidR="002C1052">
        <w:rPr>
          <w:rFonts w:ascii="Arial" w:hAnsi="Arial" w:cs="Arial"/>
          <w:sz w:val="24"/>
          <w:szCs w:val="24"/>
        </w:rPr>
        <w:t xml:space="preserve"> </w:t>
      </w:r>
      <w:r w:rsidRPr="00824AF0">
        <w:rPr>
          <w:rFonts w:ascii="Arial" w:hAnsi="Arial" w:cs="Arial"/>
          <w:sz w:val="24"/>
          <w:szCs w:val="24"/>
        </w:rPr>
        <w:t>resolutions</w:t>
      </w:r>
      <w:r>
        <w:rPr>
          <w:rFonts w:ascii="Arial" w:hAnsi="Arial" w:cs="Arial"/>
          <w:sz w:val="24"/>
          <w:szCs w:val="24"/>
        </w:rPr>
        <w:t xml:space="preserve">.  The </w:t>
      </w:r>
      <w:r w:rsidRPr="00824AF0">
        <w:rPr>
          <w:rFonts w:ascii="Arial" w:hAnsi="Arial" w:cs="Arial"/>
          <w:sz w:val="24"/>
          <w:szCs w:val="24"/>
        </w:rPr>
        <w:t>Board understands the applicant has not complied wi</w:t>
      </w:r>
      <w:r w:rsidR="00AE32C7">
        <w:rPr>
          <w:rFonts w:ascii="Arial" w:hAnsi="Arial" w:cs="Arial"/>
          <w:sz w:val="24"/>
          <w:szCs w:val="24"/>
        </w:rPr>
        <w:t>th a</w:t>
      </w:r>
      <w:r w:rsidRPr="00824AF0">
        <w:rPr>
          <w:rFonts w:ascii="Arial" w:hAnsi="Arial" w:cs="Arial"/>
          <w:sz w:val="24"/>
          <w:szCs w:val="24"/>
        </w:rPr>
        <w:t>spects</w:t>
      </w:r>
      <w:r w:rsidR="00AE32C7">
        <w:rPr>
          <w:rFonts w:ascii="Arial" w:hAnsi="Arial" w:cs="Arial"/>
          <w:sz w:val="24"/>
          <w:szCs w:val="24"/>
        </w:rPr>
        <w:t xml:space="preserve"> and/or </w:t>
      </w:r>
      <w:r w:rsidRPr="00824AF0">
        <w:rPr>
          <w:rFonts w:ascii="Arial" w:hAnsi="Arial" w:cs="Arial"/>
          <w:sz w:val="24"/>
          <w:szCs w:val="24"/>
        </w:rPr>
        <w:t>time frames of the March 26,2025 Site Plan approval</w:t>
      </w:r>
      <w:r w:rsidR="00AE32C7">
        <w:rPr>
          <w:rFonts w:ascii="Arial" w:hAnsi="Arial" w:cs="Arial"/>
          <w:sz w:val="24"/>
          <w:szCs w:val="24"/>
        </w:rPr>
        <w:t xml:space="preserve"> resolution</w:t>
      </w:r>
      <w:r w:rsidRPr="00824AF0">
        <w:rPr>
          <w:rFonts w:ascii="Arial" w:hAnsi="Arial" w:cs="Arial"/>
          <w:sz w:val="24"/>
          <w:szCs w:val="24"/>
        </w:rPr>
        <w:t xml:space="preserve"> granted.</w:t>
      </w:r>
      <w:r w:rsidR="00AE32C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The Code Enforcement Officer, Everett White has written letters </w:t>
      </w:r>
      <w:r w:rsidR="00A87B63">
        <w:rPr>
          <w:rFonts w:ascii="Arial" w:hAnsi="Arial" w:cs="Arial"/>
          <w:sz w:val="24"/>
          <w:szCs w:val="24"/>
        </w:rPr>
        <w:t>following site inspections</w:t>
      </w:r>
      <w:r w:rsidR="001A3EC5">
        <w:rPr>
          <w:rFonts w:ascii="Arial" w:hAnsi="Arial" w:cs="Arial"/>
          <w:sz w:val="24"/>
          <w:szCs w:val="24"/>
        </w:rPr>
        <w:t xml:space="preserve"> performed on</w:t>
      </w:r>
      <w:r w:rsidR="00253358">
        <w:rPr>
          <w:rFonts w:ascii="Arial" w:hAnsi="Arial" w:cs="Arial"/>
          <w:sz w:val="24"/>
          <w:szCs w:val="24"/>
        </w:rPr>
        <w:t xml:space="preserve"> May 23, 2025, July 02, 2025 and August 08, 2025 </w:t>
      </w:r>
      <w:r w:rsidR="00A87B63">
        <w:rPr>
          <w:rFonts w:ascii="Arial" w:hAnsi="Arial" w:cs="Arial"/>
          <w:sz w:val="24"/>
          <w:szCs w:val="24"/>
        </w:rPr>
        <w:t>outlining the on</w:t>
      </w:r>
      <w:r w:rsidR="00AE32C7">
        <w:rPr>
          <w:rFonts w:ascii="Arial" w:hAnsi="Arial" w:cs="Arial"/>
          <w:sz w:val="24"/>
          <w:szCs w:val="24"/>
        </w:rPr>
        <w:t>-</w:t>
      </w:r>
      <w:r w:rsidR="00A87B63">
        <w:rPr>
          <w:rFonts w:ascii="Arial" w:hAnsi="Arial" w:cs="Arial"/>
          <w:sz w:val="24"/>
          <w:szCs w:val="24"/>
        </w:rPr>
        <w:t xml:space="preserve">site violations.  A punch list was developed </w:t>
      </w:r>
      <w:r w:rsidR="00C04123">
        <w:rPr>
          <w:rFonts w:ascii="Arial" w:hAnsi="Arial" w:cs="Arial"/>
          <w:sz w:val="24"/>
          <w:szCs w:val="24"/>
        </w:rPr>
        <w:t>outlining</w:t>
      </w:r>
      <w:r w:rsidR="00A87B63">
        <w:rPr>
          <w:rFonts w:ascii="Arial" w:hAnsi="Arial" w:cs="Arial"/>
          <w:sz w:val="24"/>
          <w:szCs w:val="24"/>
        </w:rPr>
        <w:t xml:space="preserve"> Tremson</w:t>
      </w:r>
      <w:r w:rsidR="00E60362">
        <w:rPr>
          <w:rFonts w:ascii="Arial" w:hAnsi="Arial" w:cs="Arial"/>
          <w:sz w:val="24"/>
          <w:szCs w:val="24"/>
        </w:rPr>
        <w:t>’s</w:t>
      </w:r>
      <w:bookmarkStart w:id="0" w:name="_GoBack"/>
      <w:bookmarkEnd w:id="0"/>
      <w:r w:rsidR="00253358">
        <w:rPr>
          <w:rFonts w:ascii="Arial" w:hAnsi="Arial" w:cs="Arial"/>
          <w:sz w:val="24"/>
          <w:szCs w:val="24"/>
        </w:rPr>
        <w:t xml:space="preserve"> </w:t>
      </w:r>
      <w:r w:rsidR="00E60362">
        <w:rPr>
          <w:rFonts w:ascii="Arial" w:hAnsi="Arial" w:cs="Arial"/>
          <w:sz w:val="24"/>
          <w:szCs w:val="24"/>
        </w:rPr>
        <w:t xml:space="preserve">non-compliances with the resolution’s </w:t>
      </w:r>
      <w:r w:rsidR="00253358">
        <w:rPr>
          <w:rFonts w:ascii="Arial" w:hAnsi="Arial" w:cs="Arial"/>
          <w:sz w:val="24"/>
          <w:szCs w:val="24"/>
        </w:rPr>
        <w:t>conditions</w:t>
      </w:r>
      <w:r w:rsidR="00E60362">
        <w:rPr>
          <w:rFonts w:ascii="Arial" w:hAnsi="Arial" w:cs="Arial"/>
          <w:sz w:val="24"/>
          <w:szCs w:val="24"/>
        </w:rPr>
        <w:t xml:space="preserve"> and</w:t>
      </w:r>
      <w:r w:rsidR="00253358">
        <w:rPr>
          <w:rFonts w:ascii="Arial" w:hAnsi="Arial" w:cs="Arial"/>
          <w:sz w:val="24"/>
          <w:szCs w:val="24"/>
        </w:rPr>
        <w:t xml:space="preserve"> </w:t>
      </w:r>
      <w:r w:rsidR="00C04123">
        <w:rPr>
          <w:rFonts w:ascii="Arial" w:hAnsi="Arial" w:cs="Arial"/>
          <w:sz w:val="24"/>
          <w:szCs w:val="24"/>
        </w:rPr>
        <w:t xml:space="preserve">the </w:t>
      </w:r>
      <w:r w:rsidR="00A87B63">
        <w:rPr>
          <w:rFonts w:ascii="Arial" w:hAnsi="Arial" w:cs="Arial"/>
          <w:sz w:val="24"/>
          <w:szCs w:val="24"/>
        </w:rPr>
        <w:t>violations</w:t>
      </w:r>
      <w:r w:rsidR="00E60362">
        <w:rPr>
          <w:rFonts w:ascii="Arial" w:hAnsi="Arial" w:cs="Arial"/>
          <w:sz w:val="24"/>
          <w:szCs w:val="24"/>
        </w:rPr>
        <w:t xml:space="preserve"> observed</w:t>
      </w:r>
      <w:r w:rsidR="00C04123">
        <w:rPr>
          <w:rFonts w:ascii="Arial" w:hAnsi="Arial" w:cs="Arial"/>
          <w:sz w:val="24"/>
          <w:szCs w:val="24"/>
        </w:rPr>
        <w:t xml:space="preserve"> during the</w:t>
      </w:r>
      <w:r w:rsidR="00034104">
        <w:rPr>
          <w:rFonts w:ascii="Arial" w:hAnsi="Arial" w:cs="Arial"/>
          <w:sz w:val="24"/>
          <w:szCs w:val="24"/>
        </w:rPr>
        <w:t>se</w:t>
      </w:r>
      <w:r w:rsidR="00C04123">
        <w:rPr>
          <w:rFonts w:ascii="Arial" w:hAnsi="Arial" w:cs="Arial"/>
          <w:sz w:val="24"/>
          <w:szCs w:val="24"/>
        </w:rPr>
        <w:t xml:space="preserve"> site inspections</w:t>
      </w:r>
      <w:r w:rsidR="00A87B63">
        <w:rPr>
          <w:rFonts w:ascii="Arial" w:hAnsi="Arial" w:cs="Arial"/>
          <w:sz w:val="24"/>
          <w:szCs w:val="24"/>
        </w:rPr>
        <w:t>.</w:t>
      </w:r>
    </w:p>
    <w:p w14:paraId="4E528610" w14:textId="77777777" w:rsidR="00B962D7" w:rsidRDefault="00824AF0" w:rsidP="005F4FC6">
      <w:pPr>
        <w:spacing w:line="259" w:lineRule="auto"/>
        <w:ind w:left="0" w:firstLine="720"/>
        <w:rPr>
          <w:rFonts w:ascii="Arial" w:hAnsi="Arial" w:cs="Arial"/>
          <w:sz w:val="24"/>
          <w:szCs w:val="24"/>
        </w:rPr>
      </w:pPr>
      <w:r w:rsidRPr="00824AF0">
        <w:rPr>
          <w:rFonts w:ascii="Arial" w:hAnsi="Arial" w:cs="Arial"/>
          <w:sz w:val="24"/>
          <w:szCs w:val="24"/>
        </w:rPr>
        <w:t>Chairman Cioppa asked for a member of the Board to read resolution #9 0f 2025</w:t>
      </w:r>
      <w:r w:rsidR="00B962D7">
        <w:rPr>
          <w:rFonts w:ascii="Arial" w:hAnsi="Arial" w:cs="Arial"/>
          <w:sz w:val="24"/>
          <w:szCs w:val="24"/>
        </w:rPr>
        <w:t xml:space="preserve"> </w:t>
      </w:r>
      <w:r w:rsidRPr="00824AF0">
        <w:rPr>
          <w:rFonts w:ascii="Arial" w:hAnsi="Arial" w:cs="Arial"/>
          <w:sz w:val="24"/>
          <w:szCs w:val="24"/>
        </w:rPr>
        <w:t>into</w:t>
      </w:r>
      <w:r w:rsidR="00253358">
        <w:rPr>
          <w:rFonts w:ascii="Arial" w:hAnsi="Arial" w:cs="Arial"/>
          <w:sz w:val="24"/>
          <w:szCs w:val="24"/>
        </w:rPr>
        <w:t xml:space="preserve"> </w:t>
      </w:r>
      <w:r w:rsidRPr="00824AF0">
        <w:rPr>
          <w:rFonts w:ascii="Arial" w:hAnsi="Arial" w:cs="Arial"/>
          <w:sz w:val="24"/>
          <w:szCs w:val="24"/>
        </w:rPr>
        <w:t>the records.</w:t>
      </w:r>
    </w:p>
    <w:p w14:paraId="5AFCB382" w14:textId="4EA5F958" w:rsidR="00253358" w:rsidRPr="00AE64D3" w:rsidRDefault="00253358" w:rsidP="005F4FC6">
      <w:pPr>
        <w:spacing w:line="259" w:lineRule="auto"/>
        <w:ind w:left="0" w:firstLine="720"/>
        <w:rPr>
          <w:rFonts w:ascii="Arial" w:hAnsi="Arial" w:cs="Arial"/>
          <w:sz w:val="24"/>
          <w:szCs w:val="24"/>
        </w:rPr>
      </w:pPr>
      <w:r w:rsidRPr="00AE64D3">
        <w:rPr>
          <w:rFonts w:ascii="Arial" w:hAnsi="Arial" w:cs="Arial"/>
          <w:sz w:val="24"/>
          <w:szCs w:val="24"/>
        </w:rPr>
        <w:t>Ms., Colman</w:t>
      </w:r>
      <w:r w:rsidR="005F4FC6">
        <w:rPr>
          <w:rFonts w:ascii="Arial" w:hAnsi="Arial" w:cs="Arial"/>
          <w:sz w:val="24"/>
          <w:szCs w:val="24"/>
        </w:rPr>
        <w:t xml:space="preserve"> made a motion to approve, and</w:t>
      </w:r>
      <w:r w:rsidRPr="00AE64D3">
        <w:rPr>
          <w:rFonts w:ascii="Arial" w:hAnsi="Arial" w:cs="Arial"/>
          <w:sz w:val="24"/>
          <w:szCs w:val="24"/>
        </w:rPr>
        <w:t xml:space="preserve"> read </w:t>
      </w:r>
      <w:r>
        <w:rPr>
          <w:rFonts w:ascii="Arial" w:hAnsi="Arial" w:cs="Arial"/>
          <w:sz w:val="24"/>
          <w:szCs w:val="24"/>
        </w:rPr>
        <w:t>into the records</w:t>
      </w:r>
      <w:r w:rsidR="005F4FC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Resolution # 9 </w:t>
      </w:r>
      <w:r w:rsidRPr="00AE64D3">
        <w:rPr>
          <w:rFonts w:ascii="Arial" w:hAnsi="Arial" w:cs="Arial"/>
          <w:sz w:val="24"/>
          <w:szCs w:val="24"/>
        </w:rPr>
        <w:t xml:space="preserve">of 2025 for </w:t>
      </w:r>
      <w:r>
        <w:rPr>
          <w:rFonts w:ascii="Arial" w:hAnsi="Arial" w:cs="Arial"/>
          <w:sz w:val="24"/>
          <w:szCs w:val="24"/>
        </w:rPr>
        <w:t xml:space="preserve">Tremson Wood Products LLC. located at 84 Lobby Lane </w:t>
      </w:r>
      <w:r w:rsidRPr="00AE64D3">
        <w:rPr>
          <w:rFonts w:ascii="Arial" w:hAnsi="Arial" w:cs="Arial"/>
          <w:sz w:val="24"/>
          <w:szCs w:val="24"/>
        </w:rPr>
        <w:t>Tax Map #134</w:t>
      </w:r>
      <w:r>
        <w:rPr>
          <w:rFonts w:ascii="Arial" w:hAnsi="Arial" w:cs="Arial"/>
          <w:sz w:val="24"/>
          <w:szCs w:val="24"/>
        </w:rPr>
        <w:t>089-7057-00-190695</w:t>
      </w:r>
      <w:r w:rsidRPr="00AE64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AE64D3">
        <w:rPr>
          <w:rFonts w:ascii="Arial" w:hAnsi="Arial" w:cs="Arial"/>
          <w:sz w:val="24"/>
          <w:szCs w:val="24"/>
        </w:rPr>
        <w:t xml:space="preserve">copy in file). </w:t>
      </w:r>
    </w:p>
    <w:tbl>
      <w:tblPr>
        <w:tblStyle w:val="TableGrid"/>
        <w:tblW w:w="9421" w:type="dxa"/>
        <w:tblInd w:w="114" w:type="dxa"/>
        <w:tblCellMar>
          <w:top w:w="6" w:type="dxa"/>
          <w:left w:w="30" w:type="dxa"/>
          <w:right w:w="115" w:type="dxa"/>
        </w:tblCellMar>
        <w:tblLook w:val="04A0" w:firstRow="1" w:lastRow="0" w:firstColumn="1" w:lastColumn="0" w:noHBand="0" w:noVBand="1"/>
      </w:tblPr>
      <w:tblGrid>
        <w:gridCol w:w="9421"/>
      </w:tblGrid>
      <w:tr w:rsidR="00253358" w:rsidRPr="00AE64D3" w14:paraId="650E6D13" w14:textId="77777777" w:rsidTr="002E118F">
        <w:trPr>
          <w:trHeight w:val="1366"/>
        </w:trPr>
        <w:tc>
          <w:tcPr>
            <w:tcW w:w="9421" w:type="dxa"/>
            <w:tcBorders>
              <w:top w:val="nil"/>
              <w:left w:val="nil"/>
              <w:bottom w:val="nil"/>
              <w:right w:val="nil"/>
            </w:tcBorders>
            <w:shd w:val="clear" w:color="auto" w:fill="FAF9F8"/>
          </w:tcPr>
          <w:p w14:paraId="2B7F674E" w14:textId="1A4723F1" w:rsidR="00253358" w:rsidRPr="00AE64D3" w:rsidRDefault="00253358" w:rsidP="005F4FC6">
            <w:pPr>
              <w:spacing w:after="1" w:line="259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Second by Dr. Bloom.  </w:t>
            </w:r>
            <w:r w:rsidRPr="00AE64D3">
              <w:rPr>
                <w:rFonts w:ascii="Arial" w:hAnsi="Arial" w:cs="Arial"/>
                <w:sz w:val="24"/>
                <w:szCs w:val="24"/>
              </w:rPr>
              <w:t xml:space="preserve"> Chairman Cioppa asked for discussion.</w:t>
            </w:r>
            <w:r w:rsidRPr="00AE64D3">
              <w:rPr>
                <w:rFonts w:ascii="Arial" w:hAnsi="Arial" w:cs="Arial"/>
                <w:color w:val="323130"/>
                <w:sz w:val="24"/>
                <w:szCs w:val="24"/>
              </w:rPr>
              <w:t xml:space="preserve"> </w:t>
            </w:r>
          </w:p>
          <w:p w14:paraId="51AAF673" w14:textId="77777777" w:rsidR="00253358" w:rsidRPr="00AE64D3" w:rsidRDefault="00253358" w:rsidP="005F4FC6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AE64D3">
              <w:rPr>
                <w:rFonts w:ascii="Arial" w:hAnsi="Arial" w:cs="Arial"/>
                <w:sz w:val="24"/>
                <w:szCs w:val="24"/>
              </w:rPr>
              <w:t xml:space="preserve">           Roll call</w:t>
            </w:r>
            <w:r w:rsidRPr="00AE64D3">
              <w:rPr>
                <w:rFonts w:ascii="Arial" w:hAnsi="Arial" w:cs="Arial"/>
                <w:color w:val="323130"/>
                <w:sz w:val="24"/>
                <w:szCs w:val="24"/>
              </w:rPr>
              <w:t xml:space="preserve"> </w:t>
            </w:r>
          </w:p>
          <w:p w14:paraId="26BD6ED3" w14:textId="77777777" w:rsidR="00253358" w:rsidRPr="00AE64D3" w:rsidRDefault="00253358" w:rsidP="005F4FC6">
            <w:pPr>
              <w:spacing w:after="1" w:line="259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AE64D3">
              <w:rPr>
                <w:rFonts w:ascii="Arial" w:hAnsi="Arial" w:cs="Arial"/>
                <w:sz w:val="24"/>
                <w:szCs w:val="24"/>
              </w:rPr>
              <w:t>Dr. Thomas Bloom, aye.                   Jay Erickson, excused.</w:t>
            </w:r>
            <w:r w:rsidRPr="00AE64D3">
              <w:rPr>
                <w:rFonts w:ascii="Arial" w:hAnsi="Arial" w:cs="Arial"/>
                <w:color w:val="323130"/>
                <w:sz w:val="24"/>
                <w:szCs w:val="24"/>
              </w:rPr>
              <w:t xml:space="preserve"> </w:t>
            </w:r>
          </w:p>
          <w:p w14:paraId="4C514E59" w14:textId="77777777" w:rsidR="00253358" w:rsidRPr="00AE64D3" w:rsidRDefault="00253358" w:rsidP="005F4FC6">
            <w:pPr>
              <w:spacing w:line="259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AE64D3">
              <w:rPr>
                <w:rFonts w:ascii="Arial" w:hAnsi="Arial" w:cs="Arial"/>
                <w:sz w:val="24"/>
                <w:szCs w:val="24"/>
              </w:rPr>
              <w:t xml:space="preserve">Mark Friedman, aye                          Jennifer Colman, aye. </w:t>
            </w:r>
          </w:p>
          <w:p w14:paraId="663780ED" w14:textId="77777777" w:rsidR="00253358" w:rsidRPr="00AE64D3" w:rsidRDefault="00253358" w:rsidP="005F4FC6">
            <w:pPr>
              <w:spacing w:line="259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AE64D3">
              <w:rPr>
                <w:rFonts w:ascii="Arial" w:hAnsi="Arial" w:cs="Arial"/>
                <w:sz w:val="24"/>
                <w:szCs w:val="24"/>
              </w:rPr>
              <w:t xml:space="preserve">Gregory Bernard aye.                       Chairman Cioppa, aye, </w:t>
            </w:r>
          </w:p>
          <w:p w14:paraId="7A59E0B5" w14:textId="1F816CD2" w:rsidR="00253358" w:rsidRPr="00AE64D3" w:rsidRDefault="00253358" w:rsidP="005F4FC6">
            <w:pPr>
              <w:spacing w:line="259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Brittany Boalt, abstain</w:t>
            </w:r>
            <w:r w:rsidR="0087471C">
              <w:rPr>
                <w:rFonts w:ascii="Arial" w:hAnsi="Arial" w:cs="Arial"/>
                <w:sz w:val="24"/>
                <w:szCs w:val="24"/>
              </w:rPr>
              <w:t>ed</w:t>
            </w:r>
            <w:r w:rsidRPr="00AE64D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</w:tbl>
    <w:p w14:paraId="757B4C56" w14:textId="38A7B152" w:rsidR="008353DC" w:rsidRDefault="008353DC" w:rsidP="005F4FC6">
      <w:pPr>
        <w:spacing w:line="259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14:paraId="45839A54" w14:textId="077C1A68" w:rsidR="00253358" w:rsidRDefault="00824AF0" w:rsidP="005F4FC6">
      <w:pPr>
        <w:spacing w:line="259" w:lineRule="auto"/>
        <w:ind w:left="0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6A0EB6">
        <w:rPr>
          <w:rFonts w:ascii="Arial" w:hAnsi="Arial" w:cs="Arial"/>
          <w:color w:val="000000" w:themeColor="text1"/>
          <w:sz w:val="24"/>
          <w:szCs w:val="24"/>
          <w:u w:val="single"/>
        </w:rPr>
        <w:t>ADJOURNMENT</w:t>
      </w:r>
    </w:p>
    <w:p w14:paraId="64C467AC" w14:textId="78744AC4" w:rsidR="00253358" w:rsidRDefault="00253358" w:rsidP="005F4FC6">
      <w:pPr>
        <w:spacing w:line="259" w:lineRule="auto"/>
        <w:ind w:left="0"/>
        <w:rPr>
          <w:rFonts w:ascii="Arial" w:hAnsi="Arial" w:cs="Arial"/>
          <w:sz w:val="24"/>
          <w:szCs w:val="24"/>
        </w:rPr>
      </w:pPr>
      <w:r w:rsidRPr="00253358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On a Motion by Dr. Bl</w:t>
      </w:r>
      <w:r w:rsidR="00764A3B">
        <w:rPr>
          <w:rFonts w:ascii="Arial" w:hAnsi="Arial" w:cs="Arial"/>
          <w:sz w:val="24"/>
          <w:szCs w:val="24"/>
        </w:rPr>
        <w:t>oom</w:t>
      </w:r>
      <w:r>
        <w:rPr>
          <w:rFonts w:ascii="Arial" w:hAnsi="Arial" w:cs="Arial"/>
          <w:sz w:val="24"/>
          <w:szCs w:val="24"/>
        </w:rPr>
        <w:t xml:space="preserve"> and</w:t>
      </w:r>
      <w:r w:rsidRPr="003B37C8">
        <w:rPr>
          <w:rFonts w:ascii="Arial" w:hAnsi="Arial" w:cs="Arial"/>
          <w:sz w:val="24"/>
          <w:szCs w:val="24"/>
        </w:rPr>
        <w:t xml:space="preserve"> seconded by </w:t>
      </w:r>
      <w:r>
        <w:rPr>
          <w:rFonts w:ascii="Arial" w:hAnsi="Arial" w:cs="Arial"/>
          <w:sz w:val="24"/>
          <w:szCs w:val="24"/>
        </w:rPr>
        <w:t xml:space="preserve">Mr. Freidman to adjourn the meeting at 7:15 p.m.  </w:t>
      </w:r>
      <w:r w:rsidRPr="003B37C8">
        <w:rPr>
          <w:rFonts w:ascii="Arial" w:hAnsi="Arial" w:cs="Arial"/>
          <w:sz w:val="24"/>
          <w:szCs w:val="24"/>
        </w:rPr>
        <w:t>All were in favor and the Motion carried.</w:t>
      </w:r>
    </w:p>
    <w:p w14:paraId="5DCA258C" w14:textId="77777777" w:rsidR="00253358" w:rsidRPr="003B37C8" w:rsidRDefault="00253358" w:rsidP="005F4FC6">
      <w:pPr>
        <w:tabs>
          <w:tab w:val="right" w:pos="9360"/>
        </w:tabs>
        <w:spacing w:line="259" w:lineRule="auto"/>
        <w:ind w:left="-90"/>
        <w:rPr>
          <w:rFonts w:ascii="Arial" w:hAnsi="Arial" w:cs="Arial"/>
          <w:b/>
          <w:sz w:val="24"/>
          <w:szCs w:val="24"/>
        </w:rPr>
      </w:pPr>
    </w:p>
    <w:p w14:paraId="2F0F5390" w14:textId="73FF4CD4" w:rsidR="00253358" w:rsidRPr="003B37C8" w:rsidRDefault="00034104" w:rsidP="00034104">
      <w:pPr>
        <w:tabs>
          <w:tab w:val="left" w:pos="810"/>
          <w:tab w:val="left" w:pos="6444"/>
          <w:tab w:val="right" w:pos="9360"/>
        </w:tabs>
        <w:spacing w:line="259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53358">
        <w:rPr>
          <w:rFonts w:ascii="Arial" w:hAnsi="Arial" w:cs="Arial"/>
          <w:sz w:val="24"/>
          <w:szCs w:val="24"/>
        </w:rPr>
        <w:tab/>
      </w:r>
      <w:r w:rsidR="00253358" w:rsidRPr="003B37C8">
        <w:rPr>
          <w:rFonts w:ascii="Arial" w:hAnsi="Arial" w:cs="Arial"/>
          <w:sz w:val="24"/>
          <w:szCs w:val="24"/>
        </w:rPr>
        <w:t>Respectfully submitted,</w:t>
      </w:r>
    </w:p>
    <w:p w14:paraId="7A057DC5" w14:textId="77777777" w:rsidR="00253358" w:rsidRPr="003B37C8" w:rsidRDefault="00253358" w:rsidP="005F4FC6">
      <w:pPr>
        <w:tabs>
          <w:tab w:val="left" w:pos="810"/>
          <w:tab w:val="right" w:pos="9360"/>
        </w:tabs>
        <w:spacing w:line="259" w:lineRule="auto"/>
        <w:rPr>
          <w:rFonts w:ascii="Arial" w:hAnsi="Arial" w:cs="Arial"/>
          <w:b/>
          <w:sz w:val="24"/>
          <w:szCs w:val="24"/>
        </w:rPr>
      </w:pPr>
      <w:r w:rsidRPr="003B37C8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F88C3B4" wp14:editId="3CC8C79A">
            <wp:simplePos x="0" y="0"/>
            <wp:positionH relativeFrom="column">
              <wp:posOffset>4007485</wp:posOffset>
            </wp:positionH>
            <wp:positionV relativeFrom="paragraph">
              <wp:posOffset>41275</wp:posOffset>
            </wp:positionV>
            <wp:extent cx="1657350" cy="38100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" name="Picture 135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B6F331" w14:textId="77777777" w:rsidR="00253358" w:rsidRPr="00550C99" w:rsidRDefault="00253358" w:rsidP="005F4FC6">
      <w:pPr>
        <w:tabs>
          <w:tab w:val="right" w:pos="9360"/>
        </w:tabs>
        <w:spacing w:line="259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89C65C1" w14:textId="5E64A77E" w:rsidR="00253358" w:rsidRDefault="00253358" w:rsidP="005F4FC6">
      <w:pPr>
        <w:tabs>
          <w:tab w:val="left" w:pos="810"/>
          <w:tab w:val="left" w:pos="6480"/>
          <w:tab w:val="right" w:pos="9360"/>
        </w:tabs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3B37C8">
        <w:rPr>
          <w:rFonts w:ascii="Arial" w:hAnsi="Arial" w:cs="Arial"/>
          <w:sz w:val="24"/>
          <w:szCs w:val="24"/>
        </w:rPr>
        <w:t>JoAnne Daley</w:t>
      </w:r>
    </w:p>
    <w:p w14:paraId="52F89DD7" w14:textId="77777777" w:rsidR="00253358" w:rsidRDefault="00253358" w:rsidP="005F4FC6">
      <w:pPr>
        <w:tabs>
          <w:tab w:val="left" w:pos="810"/>
          <w:tab w:val="left" w:pos="6480"/>
          <w:tab w:val="right" w:pos="9360"/>
        </w:tabs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Pr="003B37C8">
        <w:rPr>
          <w:rFonts w:ascii="Arial" w:hAnsi="Arial" w:cs="Arial"/>
          <w:sz w:val="24"/>
          <w:szCs w:val="24"/>
        </w:rPr>
        <w:t>Recording Secretary</w:t>
      </w:r>
    </w:p>
    <w:p w14:paraId="26CC1D32" w14:textId="77777777" w:rsidR="00824AF0" w:rsidRDefault="008353DC" w:rsidP="005F4FC6">
      <w:pPr>
        <w:tabs>
          <w:tab w:val="left" w:pos="810"/>
          <w:tab w:val="left" w:pos="6480"/>
          <w:tab w:val="right" w:pos="9360"/>
        </w:tabs>
        <w:spacing w:line="259" w:lineRule="auto"/>
        <w:ind w:left="-630" w:firstLine="90"/>
      </w:pPr>
      <w:r>
        <w:rPr>
          <w:rFonts w:ascii="Arial" w:hAnsi="Arial" w:cs="Arial"/>
          <w:sz w:val="24"/>
          <w:szCs w:val="24"/>
        </w:rPr>
        <w:t xml:space="preserve">         </w:t>
      </w:r>
      <w:r w:rsidR="00253358">
        <w:rPr>
          <w:rFonts w:ascii="Arial" w:hAnsi="Arial" w:cs="Arial"/>
          <w:sz w:val="24"/>
          <w:szCs w:val="24"/>
        </w:rPr>
        <w:t>non-approved minutes</w:t>
      </w:r>
    </w:p>
    <w:sectPr w:rsidR="00824AF0" w:rsidSect="008353DC">
      <w:pgSz w:w="12240" w:h="15840"/>
      <w:pgMar w:top="288" w:right="1440" w:bottom="2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AF0"/>
    <w:rsid w:val="00034104"/>
    <w:rsid w:val="000C12AA"/>
    <w:rsid w:val="001A3EC5"/>
    <w:rsid w:val="00253358"/>
    <w:rsid w:val="00276806"/>
    <w:rsid w:val="002C1052"/>
    <w:rsid w:val="003317A7"/>
    <w:rsid w:val="00425359"/>
    <w:rsid w:val="00494C5A"/>
    <w:rsid w:val="005D27B4"/>
    <w:rsid w:val="005F4FC6"/>
    <w:rsid w:val="00764A3B"/>
    <w:rsid w:val="007B34E1"/>
    <w:rsid w:val="00824AF0"/>
    <w:rsid w:val="008353DC"/>
    <w:rsid w:val="00857EB4"/>
    <w:rsid w:val="00873986"/>
    <w:rsid w:val="0087471C"/>
    <w:rsid w:val="00A87B63"/>
    <w:rsid w:val="00AE32C7"/>
    <w:rsid w:val="00B6362E"/>
    <w:rsid w:val="00B6564C"/>
    <w:rsid w:val="00B962D7"/>
    <w:rsid w:val="00C04123"/>
    <w:rsid w:val="00E60362"/>
    <w:rsid w:val="00FC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0DE76"/>
  <w15:chartTrackingRefBased/>
  <w15:docId w15:val="{AFB4E5F9-936B-4158-8F76-18748426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5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53358"/>
    <w:pPr>
      <w:spacing w:line="240" w:lineRule="auto"/>
      <w:ind w:left="0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Daley</dc:creator>
  <cp:keywords/>
  <dc:description/>
  <cp:lastModifiedBy>Joanne Daley</cp:lastModifiedBy>
  <cp:revision>2</cp:revision>
  <dcterms:created xsi:type="dcterms:W3CDTF">2025-08-14T12:48:00Z</dcterms:created>
  <dcterms:modified xsi:type="dcterms:W3CDTF">2025-08-14T12:48:00Z</dcterms:modified>
</cp:coreProperties>
</file>