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D7" w:rsidRPr="0046366A" w:rsidRDefault="001B0BD7" w:rsidP="001B0BD7">
      <w:pPr>
        <w:spacing w:after="0" w:line="240" w:lineRule="auto"/>
        <w:jc w:val="center"/>
        <w:rPr>
          <w:rFonts w:ascii="Times New Roman" w:eastAsia="Calibri" w:hAnsi="Times New Roman" w:cs="Times New Roman"/>
          <w:sz w:val="24"/>
          <w:szCs w:val="24"/>
        </w:rPr>
      </w:pPr>
      <w:bookmarkStart w:id="0" w:name="_GoBack"/>
      <w:bookmarkEnd w:id="0"/>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56491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B43C3B"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E6112D">
        <w:rPr>
          <w:rFonts w:ascii="Times New Roman" w:eastAsia="Calibri" w:hAnsi="Times New Roman" w:cs="Times New Roman"/>
          <w:sz w:val="40"/>
          <w:szCs w:val="40"/>
        </w:rPr>
        <w:t>February</w:t>
      </w:r>
      <w:r w:rsidR="0081755D">
        <w:rPr>
          <w:rFonts w:ascii="Times New Roman" w:eastAsia="Calibri" w:hAnsi="Times New Roman" w:cs="Times New Roman"/>
          <w:sz w:val="40"/>
          <w:szCs w:val="40"/>
        </w:rPr>
        <w:t xml:space="preserve"> 11</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FD9977"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CF2FA4" w:rsidRDefault="00CF2FA4"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Acknowledgement of Minutes</w:t>
      </w:r>
    </w:p>
    <w:p w:rsidR="00CF2FA4" w:rsidRPr="00C47B47" w:rsidRDefault="00C47B47" w:rsidP="00C47B47">
      <w:pPr>
        <w:pStyle w:val="ListParagraph"/>
        <w:numPr>
          <w:ilvl w:val="0"/>
          <w:numId w:val="6"/>
        </w:numPr>
        <w:spacing w:after="0" w:line="480" w:lineRule="auto"/>
        <w:rPr>
          <w:rFonts w:ascii="Times New Roman" w:eastAsia="Calibri" w:hAnsi="Times New Roman" w:cs="Times New Roman"/>
          <w:sz w:val="26"/>
          <w:szCs w:val="26"/>
        </w:rPr>
      </w:pPr>
      <w:r w:rsidRPr="00C47B47">
        <w:rPr>
          <w:rFonts w:ascii="Times New Roman" w:eastAsia="Calibri" w:hAnsi="Times New Roman" w:cs="Times New Roman"/>
          <w:sz w:val="26"/>
          <w:szCs w:val="26"/>
        </w:rPr>
        <w:t>December 10</w:t>
      </w:r>
      <w:r w:rsidRPr="00C47B47">
        <w:rPr>
          <w:rFonts w:ascii="Times New Roman" w:eastAsia="Calibri" w:hAnsi="Times New Roman" w:cs="Times New Roman"/>
          <w:sz w:val="26"/>
          <w:szCs w:val="26"/>
          <w:vertAlign w:val="superscript"/>
        </w:rPr>
        <w:t>th</w:t>
      </w:r>
      <w:r w:rsidRPr="00C47B47">
        <w:rPr>
          <w:rFonts w:ascii="Times New Roman" w:eastAsia="Calibri" w:hAnsi="Times New Roman" w:cs="Times New Roman"/>
          <w:sz w:val="26"/>
          <w:szCs w:val="26"/>
        </w:rPr>
        <w:t>, 2025</w:t>
      </w:r>
    </w:p>
    <w:p w:rsidR="00C47B47" w:rsidRDefault="00C47B47" w:rsidP="00C47B47">
      <w:pPr>
        <w:pStyle w:val="ListParagraph"/>
        <w:numPr>
          <w:ilvl w:val="0"/>
          <w:numId w:val="6"/>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January 7</w:t>
      </w:r>
      <w:r w:rsidRPr="00C47B47">
        <w:rPr>
          <w:rFonts w:ascii="Times New Roman" w:eastAsia="Calibri" w:hAnsi="Times New Roman" w:cs="Times New Roman"/>
          <w:sz w:val="26"/>
          <w:szCs w:val="26"/>
          <w:vertAlign w:val="superscript"/>
        </w:rPr>
        <w:t>th</w:t>
      </w:r>
      <w:r>
        <w:rPr>
          <w:rFonts w:ascii="Times New Roman" w:eastAsia="Calibri" w:hAnsi="Times New Roman" w:cs="Times New Roman"/>
          <w:sz w:val="26"/>
          <w:szCs w:val="26"/>
        </w:rPr>
        <w:t>, 2026</w:t>
      </w:r>
    </w:p>
    <w:p w:rsidR="00C47B47" w:rsidRDefault="00C47B47" w:rsidP="00C47B47">
      <w:pPr>
        <w:pStyle w:val="ListParagraph"/>
        <w:numPr>
          <w:ilvl w:val="0"/>
          <w:numId w:val="6"/>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January 14</w:t>
      </w:r>
      <w:r w:rsidRPr="00C47B47">
        <w:rPr>
          <w:rFonts w:ascii="Times New Roman" w:eastAsia="Calibri" w:hAnsi="Times New Roman" w:cs="Times New Roman"/>
          <w:sz w:val="26"/>
          <w:szCs w:val="26"/>
          <w:vertAlign w:val="superscript"/>
        </w:rPr>
        <w:t>th</w:t>
      </w:r>
      <w:r>
        <w:rPr>
          <w:rFonts w:ascii="Times New Roman" w:eastAsia="Calibri" w:hAnsi="Times New Roman" w:cs="Times New Roman"/>
          <w:sz w:val="26"/>
          <w:szCs w:val="26"/>
        </w:rPr>
        <w:t>, 2026</w:t>
      </w:r>
    </w:p>
    <w:p w:rsidR="00C47B47" w:rsidRPr="002B32D9" w:rsidRDefault="002B32D9" w:rsidP="002B32D9">
      <w:pPr>
        <w:pStyle w:val="ListParagraph"/>
        <w:numPr>
          <w:ilvl w:val="0"/>
          <w:numId w:val="6"/>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January 28</w:t>
      </w:r>
      <w:r w:rsidRPr="002B32D9">
        <w:rPr>
          <w:rFonts w:ascii="Times New Roman" w:eastAsia="Calibri" w:hAnsi="Times New Roman" w:cs="Times New Roman"/>
          <w:sz w:val="26"/>
          <w:szCs w:val="26"/>
          <w:vertAlign w:val="superscript"/>
        </w:rPr>
        <w:t>th</w:t>
      </w:r>
      <w:r>
        <w:rPr>
          <w:rFonts w:ascii="Times New Roman" w:eastAsia="Calibri" w:hAnsi="Times New Roman" w:cs="Times New Roman"/>
          <w:sz w:val="26"/>
          <w:szCs w:val="26"/>
        </w:rPr>
        <w:t>, 2026</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A2066" w:rsidRDefault="001A2066"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Presentations</w:t>
      </w:r>
    </w:p>
    <w:p w:rsidR="00725FF9" w:rsidRDefault="00725FF9" w:rsidP="00725FF9">
      <w:pPr>
        <w:spacing w:after="0" w:line="480" w:lineRule="auto"/>
        <w:ind w:left="630"/>
        <w:rPr>
          <w:rFonts w:ascii="Times New Roman" w:eastAsia="Calibri" w:hAnsi="Times New Roman" w:cs="Times New Roman"/>
          <w:sz w:val="26"/>
          <w:szCs w:val="26"/>
        </w:rPr>
      </w:pPr>
      <w:r>
        <w:rPr>
          <w:rFonts w:ascii="Times New Roman" w:eastAsia="Calibri" w:hAnsi="Times New Roman" w:cs="Times New Roman"/>
          <w:sz w:val="26"/>
          <w:szCs w:val="26"/>
        </w:rPr>
        <w:t>Wendell Weber – Little League</w:t>
      </w:r>
      <w:r w:rsidR="00F3130F">
        <w:rPr>
          <w:rFonts w:ascii="Times New Roman" w:eastAsia="Calibri" w:hAnsi="Times New Roman" w:cs="Times New Roman"/>
          <w:sz w:val="26"/>
          <w:szCs w:val="26"/>
        </w:rPr>
        <w:t xml:space="preserve"> fields and storage</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3C6870" w:rsidRPr="003C6870" w:rsidRDefault="003C6870" w:rsidP="003C6870">
      <w:pPr>
        <w:spacing w:after="0" w:line="480" w:lineRule="auto"/>
        <w:ind w:left="630"/>
        <w:rPr>
          <w:rFonts w:ascii="Times New Roman" w:eastAsia="Calibri" w:hAnsi="Times New Roman" w:cs="Times New Roman"/>
          <w:b/>
          <w:sz w:val="26"/>
          <w:szCs w:val="26"/>
        </w:rPr>
      </w:pPr>
      <w:r w:rsidRPr="003C6870">
        <w:rPr>
          <w:rFonts w:ascii="Times New Roman" w:eastAsia="Calibri" w:hAnsi="Times New Roman" w:cs="Times New Roman"/>
          <w:b/>
          <w:sz w:val="26"/>
          <w:szCs w:val="26"/>
        </w:rPr>
        <w:t>Message from the Tax Collector Regarding Postmarks</w:t>
      </w:r>
    </w:p>
    <w:p w:rsidR="003C6870" w:rsidRDefault="003C6870" w:rsidP="003C6870">
      <w:pPr>
        <w:pStyle w:val="NoSpacing"/>
        <w:rPr>
          <w:rFonts w:ascii="Times New Roman" w:hAnsi="Times New Roman" w:cs="Times New Roman"/>
          <w:b/>
          <w:sz w:val="24"/>
          <w:szCs w:val="24"/>
        </w:rPr>
      </w:pPr>
      <w:r w:rsidRPr="003C6870">
        <w:rPr>
          <w:rFonts w:ascii="Times New Roman" w:hAnsi="Times New Roman" w:cs="Times New Roman"/>
          <w:b/>
          <w:sz w:val="24"/>
          <w:szCs w:val="24"/>
        </w:rPr>
        <w:t>Changes at the US Postal Service - Postmark Dates and Timely Tax Payments</w:t>
      </w:r>
    </w:p>
    <w:p w:rsidR="00CA0E76" w:rsidRPr="003C6870" w:rsidRDefault="00CA0E76" w:rsidP="003C6870">
      <w:pPr>
        <w:pStyle w:val="NoSpacing"/>
        <w:rPr>
          <w:rFonts w:ascii="Times New Roman" w:hAnsi="Times New Roman" w:cs="Times New Roman"/>
          <w:b/>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USPS postmarks are typically applied at regional processing facilities, not at the point of mailing.</w:t>
      </w:r>
    </w:p>
    <w:p w:rsidR="00CA0E76" w:rsidRPr="003C6870" w:rsidRDefault="00CA0E76" w:rsidP="003C6870">
      <w:pPr>
        <w:pStyle w:val="NoSpacing"/>
        <w:rPr>
          <w:rFonts w:ascii="Times New Roman" w:hAnsi="Times New Roman" w:cs="Times New Roman"/>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Due to changes in USPS transportation operations, mail may not be postmarked on the same day it is deposited.</w:t>
      </w:r>
    </w:p>
    <w:p w:rsidR="00CA0E76" w:rsidRPr="003C6870" w:rsidRDefault="00CA0E76" w:rsidP="003C6870">
      <w:pPr>
        <w:pStyle w:val="NoSpacing"/>
        <w:rPr>
          <w:rFonts w:ascii="Times New Roman" w:hAnsi="Times New Roman" w:cs="Times New Roman"/>
          <w:sz w:val="24"/>
          <w:szCs w:val="24"/>
        </w:rPr>
      </w:pPr>
    </w:p>
    <w:p w:rsidR="003C6870" w:rsidRDefault="003C6870" w:rsidP="003C6870">
      <w:pPr>
        <w:pStyle w:val="NoSpacing"/>
        <w:rPr>
          <w:rFonts w:ascii="Times New Roman" w:hAnsi="Times New Roman" w:cs="Times New Roman"/>
          <w:sz w:val="24"/>
          <w:szCs w:val="24"/>
        </w:rPr>
      </w:pPr>
      <w:r w:rsidRPr="003C6870">
        <w:rPr>
          <w:rFonts w:ascii="Times New Roman" w:hAnsi="Times New Roman" w:cs="Times New Roman"/>
          <w:sz w:val="24"/>
          <w:szCs w:val="24"/>
        </w:rPr>
        <w:t>To ensure the postmark date matches the mailing date, present your mail at a USPS retail location and request a manual (local) postmark at the counter.</w:t>
      </w:r>
    </w:p>
    <w:p w:rsidR="00CA0E76" w:rsidRPr="003C6870" w:rsidRDefault="00CA0E76" w:rsidP="003C6870">
      <w:pPr>
        <w:pStyle w:val="NoSpacing"/>
        <w:rPr>
          <w:rFonts w:ascii="Times New Roman" w:hAnsi="Times New Roman" w:cs="Times New Roman"/>
          <w:sz w:val="24"/>
          <w:szCs w:val="24"/>
        </w:rPr>
      </w:pPr>
    </w:p>
    <w:p w:rsidR="003C6870" w:rsidRPr="003C6870" w:rsidRDefault="003C6870" w:rsidP="003C6870">
      <w:pPr>
        <w:pStyle w:val="NoSpacing"/>
        <w:rPr>
          <w:rFonts w:ascii="Times New Roman" w:hAnsi="Times New Roman" w:cs="Times New Roman"/>
          <w:b/>
          <w:sz w:val="24"/>
          <w:szCs w:val="24"/>
        </w:rPr>
      </w:pPr>
      <w:r w:rsidRPr="003C6870">
        <w:rPr>
          <w:rFonts w:ascii="Times New Roman" w:hAnsi="Times New Roman" w:cs="Times New Roman"/>
          <w:b/>
          <w:sz w:val="24"/>
          <w:szCs w:val="24"/>
        </w:rPr>
        <w:t>The postmark date determines whether a tax payment meets the deadline.</w:t>
      </w:r>
    </w:p>
    <w:p w:rsidR="003C6870" w:rsidRPr="003C6870" w:rsidRDefault="003C6870" w:rsidP="003C6870">
      <w:pPr>
        <w:pStyle w:val="NoSpacing"/>
        <w:rPr>
          <w:rFonts w:ascii="Times New Roman" w:hAnsi="Times New Roman" w:cs="Times New Roman"/>
          <w:sz w:val="24"/>
          <w:szCs w:val="24"/>
        </w:rPr>
      </w:pP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1755D" w:rsidRDefault="0081755D" w:rsidP="008222EE">
      <w:pPr>
        <w:jc w:val="center"/>
        <w:rPr>
          <w:rFonts w:ascii="Times New Roman" w:hAnsi="Times New Roman" w:cs="Times New Roman"/>
          <w:b/>
          <w:sz w:val="32"/>
          <w:szCs w:val="32"/>
          <w:u w:val="single"/>
        </w:rPr>
      </w:pPr>
    </w:p>
    <w:p w:rsidR="0081755D" w:rsidRDefault="0081755D" w:rsidP="008222EE">
      <w:pPr>
        <w:jc w:val="center"/>
        <w:rPr>
          <w:rFonts w:ascii="Times New Roman" w:hAnsi="Times New Roman" w:cs="Times New Roman"/>
          <w:b/>
          <w:sz w:val="32"/>
          <w:szCs w:val="32"/>
          <w:u w:val="single"/>
        </w:rPr>
      </w:pPr>
    </w:p>
    <w:p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t>RESOLUTIONS</w:t>
      </w:r>
    </w:p>
    <w:p w:rsidR="008222EE" w:rsidRDefault="008222EE" w:rsidP="008222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w:t>
      </w:r>
      <w:r w:rsidR="00CA0E76">
        <w:rPr>
          <w:rFonts w:ascii="Times New Roman" w:eastAsia="Calibri" w:hAnsi="Times New Roman" w:cs="Times New Roman"/>
          <w:b/>
          <w:sz w:val="24"/>
          <w:szCs w:val="24"/>
        </w:rPr>
        <w:t>4</w:t>
      </w:r>
      <w:r w:rsidR="00851A7D">
        <w:rPr>
          <w:rFonts w:ascii="Times New Roman" w:eastAsia="Calibri" w:hAnsi="Times New Roman" w:cs="Times New Roman"/>
          <w:b/>
          <w:sz w:val="24"/>
          <w:szCs w:val="24"/>
        </w:rPr>
        <w:t>7</w:t>
      </w:r>
    </w:p>
    <w:p w:rsidR="008222EE" w:rsidRPr="00B267D3" w:rsidRDefault="008222EE" w:rsidP="008222EE">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rsidR="008222EE" w:rsidRPr="009B3B1E" w:rsidRDefault="008222EE" w:rsidP="008222EE">
      <w:pPr>
        <w:spacing w:after="0" w:line="240" w:lineRule="auto"/>
        <w:jc w:val="center"/>
        <w:rPr>
          <w:rFonts w:ascii="Times New Roman" w:eastAsia="Calibri" w:hAnsi="Times New Roman" w:cs="Times New Roman"/>
          <w:sz w:val="24"/>
          <w:szCs w:val="24"/>
        </w:rPr>
      </w:pP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sidR="00425FF1">
        <w:rPr>
          <w:rFonts w:ascii="Times New Roman" w:hAnsi="Times New Roman" w:cs="Times New Roman"/>
          <w:sz w:val="24"/>
          <w:szCs w:val="24"/>
        </w:rPr>
        <w:t>202</w:t>
      </w:r>
      <w:r w:rsidR="00091411">
        <w:rPr>
          <w:rFonts w:ascii="Times New Roman" w:hAnsi="Times New Roman" w:cs="Times New Roman"/>
          <w:sz w:val="24"/>
          <w:szCs w:val="24"/>
        </w:rPr>
        <w:t>5</w:t>
      </w:r>
      <w:r w:rsidR="00354059">
        <w:rPr>
          <w:rFonts w:ascii="Times New Roman" w:hAnsi="Times New Roman" w:cs="Times New Roman"/>
          <w:sz w:val="24"/>
          <w:szCs w:val="24"/>
        </w:rPr>
        <w:t>1718</w:t>
      </w:r>
      <w:r>
        <w:rPr>
          <w:rFonts w:ascii="Times New Roman" w:eastAsia="Calibri" w:hAnsi="Times New Roman" w:cs="Times New Roman"/>
          <w:sz w:val="24"/>
          <w:szCs w:val="24"/>
        </w:rPr>
        <w:t xml:space="preserve"> through</w:t>
      </w:r>
      <w:r w:rsidR="00425FF1">
        <w:rPr>
          <w:rFonts w:ascii="Times New Roman" w:eastAsia="Calibri" w:hAnsi="Times New Roman" w:cs="Times New Roman"/>
          <w:sz w:val="24"/>
          <w:szCs w:val="24"/>
        </w:rPr>
        <w:t xml:space="preserve"> 202</w:t>
      </w:r>
      <w:r w:rsidR="00091411">
        <w:rPr>
          <w:rFonts w:ascii="Times New Roman" w:eastAsia="Calibri" w:hAnsi="Times New Roman" w:cs="Times New Roman"/>
          <w:sz w:val="24"/>
          <w:szCs w:val="24"/>
        </w:rPr>
        <w:t>5</w:t>
      </w:r>
      <w:r w:rsidR="00354059">
        <w:rPr>
          <w:rFonts w:ascii="Times New Roman" w:eastAsia="Calibri" w:hAnsi="Times New Roman" w:cs="Times New Roman"/>
          <w:sz w:val="24"/>
          <w:szCs w:val="24"/>
        </w:rPr>
        <w:t>1877</w:t>
      </w:r>
      <w:r w:rsidRPr="009B3B1E">
        <w:rPr>
          <w:rFonts w:ascii="Times New Roman" w:eastAsia="Calibri" w:hAnsi="Times New Roman" w:cs="Times New Roman"/>
          <w:sz w:val="24"/>
          <w:szCs w:val="24"/>
        </w:rPr>
        <w:t>, and</w:t>
      </w:r>
    </w:p>
    <w:p w:rsidR="008222EE" w:rsidRDefault="008222EE" w:rsidP="007A431E">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rsidR="00354059">
        <w:rPr>
          <w:rFonts w:ascii="Times New Roman" w:eastAsia="Calibri" w:hAnsi="Times New Roman" w:cs="Times New Roman"/>
          <w:sz w:val="24"/>
          <w:szCs w:val="24"/>
        </w:rPr>
        <w:t>389,280.57</w:t>
      </w:r>
      <w:r>
        <w:t>.</w:t>
      </w:r>
    </w:p>
    <w:p w:rsidR="0081755D" w:rsidRDefault="0081755D" w:rsidP="007A431E">
      <w:pPr>
        <w:spacing w:line="240" w:lineRule="auto"/>
      </w:pPr>
    </w:p>
    <w:p w:rsidR="0081755D" w:rsidRDefault="0081755D" w:rsidP="008175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2026-055</w:t>
      </w:r>
    </w:p>
    <w:p w:rsidR="00CD62F8" w:rsidRPr="006B5D12" w:rsidRDefault="00CD62F8" w:rsidP="006B5D12">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Establishing Pay Scale for Recreation Department in the Town of Pawling</w:t>
      </w:r>
    </w:p>
    <w:p w:rsidR="00CD62F8" w:rsidRDefault="00CD62F8" w:rsidP="00CD62F8">
      <w:pPr>
        <w:rPr>
          <w:rFonts w:ascii="Times New Roman" w:hAnsi="Times New Roman" w:cs="Times New Roman"/>
          <w:sz w:val="24"/>
          <w:szCs w:val="24"/>
        </w:rPr>
      </w:pPr>
      <w:r>
        <w:rPr>
          <w:rFonts w:ascii="Times New Roman" w:hAnsi="Times New Roman" w:cs="Times New Roman"/>
          <w:sz w:val="24"/>
          <w:szCs w:val="24"/>
        </w:rPr>
        <w:t>WHEREAS, the Town of Pawling Recreation Department employs seasonal and full-time employees necessary to provide the various recreation programs which are funded by the Town, and</w:t>
      </w:r>
    </w:p>
    <w:p w:rsidR="002A37B3" w:rsidRDefault="00CD62F8" w:rsidP="002A37B3">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establishes the wages for the following employees employed or to be employed by the Town of Pawling Recreation Department for calendar year 2026 to be paid bi-weekly commencing with the first Friday following the start of employment as hereinafter set forth:</w:t>
      </w:r>
    </w:p>
    <w:p w:rsidR="00317F58" w:rsidRPr="002A37B3" w:rsidRDefault="002A37B3" w:rsidP="002A37B3">
      <w:pPr>
        <w:jc w:val="center"/>
        <w:rPr>
          <w:rFonts w:ascii="Times New Roman" w:hAnsi="Times New Roman" w:cs="Times New Roman"/>
          <w:sz w:val="24"/>
          <w:szCs w:val="24"/>
        </w:rPr>
      </w:pPr>
      <w:r>
        <w:rPr>
          <w:rFonts w:ascii="Aptos" w:eastAsia="Times New Roman" w:hAnsi="Aptos"/>
          <w:noProof/>
          <w:color w:val="000000"/>
          <w:sz w:val="24"/>
          <w:szCs w:val="24"/>
        </w:rPr>
        <w:lastRenderedPageBreak/>
        <w:drawing>
          <wp:inline distT="0" distB="0" distL="0" distR="0" wp14:anchorId="28ED88C5" wp14:editId="3BA4A52A">
            <wp:extent cx="3156733" cy="2876550"/>
            <wp:effectExtent l="0" t="0" r="5715" b="0"/>
            <wp:docPr id="6" name="Picture 6" descr="cid:563b3f2d-06ce-42f2-9410-a0ea781ec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63b3f2d-06ce-42f2-9410-a0ea781ec4b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87907" cy="2904958"/>
                    </a:xfrm>
                    <a:prstGeom prst="rect">
                      <a:avLst/>
                    </a:prstGeom>
                    <a:noFill/>
                    <a:ln>
                      <a:noFill/>
                    </a:ln>
                  </pic:spPr>
                </pic:pic>
              </a:graphicData>
            </a:graphic>
          </wp:inline>
        </w:drawing>
      </w:r>
    </w:p>
    <w:p w:rsidR="0081755D" w:rsidRPr="00CD62F8" w:rsidRDefault="0081755D" w:rsidP="007A431E">
      <w:pPr>
        <w:spacing w:line="240" w:lineRule="auto"/>
      </w:pPr>
    </w:p>
    <w:p w:rsidR="00D76944" w:rsidRDefault="00D76944" w:rsidP="00D76944">
      <w:pPr>
        <w:jc w:val="center"/>
        <w:rPr>
          <w:rFonts w:ascii="Times New Roman" w:hAnsi="Times New Roman" w:cs="Times New Roman"/>
          <w:sz w:val="24"/>
          <w:szCs w:val="24"/>
        </w:rPr>
      </w:pPr>
      <w:r>
        <w:rPr>
          <w:rFonts w:ascii="Times New Roman" w:hAnsi="Times New Roman" w:cs="Times New Roman"/>
          <w:b/>
          <w:bCs/>
          <w:sz w:val="24"/>
          <w:szCs w:val="24"/>
        </w:rPr>
        <w:t>RESOLUTION 2026-056</w:t>
      </w:r>
    </w:p>
    <w:p w:rsidR="00D76944" w:rsidRDefault="00D76944" w:rsidP="00D76944">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Appointment – Deputy Town Clerk </w:t>
      </w:r>
    </w:p>
    <w:p w:rsidR="00D76944" w:rsidRDefault="00D76944" w:rsidP="00D76944">
      <w:pPr>
        <w:rPr>
          <w:rFonts w:ascii="Times New Roman" w:hAnsi="Times New Roman" w:cs="Times New Roman"/>
          <w:sz w:val="24"/>
          <w:szCs w:val="24"/>
        </w:rPr>
      </w:pPr>
      <w:r>
        <w:rPr>
          <w:rFonts w:ascii="Times New Roman" w:hAnsi="Times New Roman" w:cs="Times New Roman"/>
          <w:sz w:val="24"/>
          <w:szCs w:val="24"/>
        </w:rPr>
        <w:t>WHEREAS, the position of Deputy Town Clerk is an appointed position serving for a term of one year at the pleasure of the Town Clerk and,</w:t>
      </w:r>
    </w:p>
    <w:p w:rsidR="00D76944" w:rsidRDefault="00D76944" w:rsidP="00D76944">
      <w:pPr>
        <w:rPr>
          <w:rFonts w:ascii="Times New Roman" w:hAnsi="Times New Roman" w:cs="Times New Roman"/>
          <w:sz w:val="24"/>
          <w:szCs w:val="24"/>
        </w:rPr>
      </w:pPr>
      <w:r>
        <w:rPr>
          <w:rFonts w:ascii="Times New Roman" w:hAnsi="Times New Roman" w:cs="Times New Roman"/>
          <w:sz w:val="24"/>
          <w:szCs w:val="24"/>
        </w:rPr>
        <w:t>WHEREAS, the Town Clerk of the Town of Pawling hereby appoints Bridget Burns, now, therefore, be it</w:t>
      </w:r>
    </w:p>
    <w:p w:rsidR="00D76944" w:rsidRDefault="00D76944" w:rsidP="00D76944">
      <w:pPr>
        <w:rPr>
          <w:rFonts w:ascii="Times New Roman" w:hAnsi="Times New Roman" w:cs="Times New Roman"/>
          <w:sz w:val="24"/>
          <w:szCs w:val="24"/>
        </w:rPr>
      </w:pPr>
      <w:r>
        <w:rPr>
          <w:rFonts w:ascii="Times New Roman" w:hAnsi="Times New Roman" w:cs="Times New Roman"/>
          <w:sz w:val="24"/>
          <w:szCs w:val="24"/>
        </w:rPr>
        <w:t xml:space="preserve">NOW THEREFORE BE IT RESOLVED, that Bridget Burns is hereby appointed Deputy Town Clerk for a one-year term ending December 31, 2026; and </w:t>
      </w:r>
    </w:p>
    <w:p w:rsidR="00310645" w:rsidRDefault="00D76944" w:rsidP="00310645">
      <w:pPr>
        <w:rPr>
          <w:rFonts w:ascii="Times New Roman" w:hAnsi="Times New Roman" w:cs="Times New Roman"/>
          <w:sz w:val="24"/>
          <w:szCs w:val="24"/>
        </w:rPr>
      </w:pPr>
      <w:r>
        <w:rPr>
          <w:rFonts w:ascii="Times New Roman" w:hAnsi="Times New Roman" w:cs="Times New Roman"/>
          <w:sz w:val="24"/>
          <w:szCs w:val="24"/>
        </w:rPr>
        <w:t xml:space="preserve">BE IT FURTHER RESOLVED, that Bridget Burns shall be compensated with an annual salary of $50,000 beginning February 23, 2026. </w:t>
      </w:r>
    </w:p>
    <w:p w:rsidR="00310645" w:rsidRPr="00CD62F8" w:rsidRDefault="00310645" w:rsidP="00310645">
      <w:pPr>
        <w:spacing w:line="240" w:lineRule="auto"/>
      </w:pPr>
    </w:p>
    <w:p w:rsidR="00310645" w:rsidRPr="00286291" w:rsidRDefault="00310645" w:rsidP="00310645">
      <w:pPr>
        <w:spacing w:after="0" w:line="240" w:lineRule="auto"/>
        <w:jc w:val="center"/>
        <w:rPr>
          <w:rFonts w:ascii="Times New Roman" w:eastAsia="Calibri" w:hAnsi="Times New Roman" w:cs="Times New Roman"/>
          <w:sz w:val="24"/>
          <w:szCs w:val="24"/>
        </w:rPr>
      </w:pPr>
      <w:r w:rsidRPr="00286291">
        <w:rPr>
          <w:rFonts w:ascii="Times New Roman" w:eastAsia="Calibri" w:hAnsi="Times New Roman" w:cs="Times New Roman"/>
          <w:b/>
          <w:sz w:val="24"/>
          <w:szCs w:val="24"/>
        </w:rPr>
        <w:t>RESOLUTION 2026-05</w:t>
      </w:r>
      <w:r w:rsidR="007B2258" w:rsidRPr="00286291">
        <w:rPr>
          <w:rFonts w:ascii="Times New Roman" w:eastAsia="Calibri" w:hAnsi="Times New Roman" w:cs="Times New Roman"/>
          <w:b/>
          <w:sz w:val="24"/>
          <w:szCs w:val="24"/>
        </w:rPr>
        <w:t>7</w:t>
      </w:r>
    </w:p>
    <w:p w:rsidR="000A6F3B" w:rsidRPr="00286291" w:rsidRDefault="000A6F3B" w:rsidP="000A6F3B">
      <w:pPr>
        <w:tabs>
          <w:tab w:val="left" w:pos="720"/>
        </w:tabs>
        <w:spacing w:after="200"/>
        <w:ind w:left="4320" w:hanging="4320"/>
        <w:jc w:val="center"/>
        <w:rPr>
          <w:rFonts w:ascii="Times New Roman" w:eastAsia="Calibri" w:hAnsi="Times New Roman" w:cs="Times New Roman"/>
          <w:b/>
          <w:sz w:val="24"/>
          <w:szCs w:val="24"/>
        </w:rPr>
      </w:pPr>
      <w:r w:rsidRPr="00286291">
        <w:rPr>
          <w:rFonts w:ascii="Times New Roman" w:eastAsia="Calibri" w:hAnsi="Times New Roman" w:cs="Times New Roman"/>
          <w:b/>
          <w:sz w:val="24"/>
          <w:szCs w:val="24"/>
        </w:rPr>
        <w:t xml:space="preserve">Appointment </w:t>
      </w:r>
      <w:r w:rsidR="00FF09B1">
        <w:rPr>
          <w:rFonts w:ascii="Times New Roman" w:eastAsia="Calibri" w:hAnsi="Times New Roman" w:cs="Times New Roman"/>
          <w:b/>
          <w:sz w:val="24"/>
          <w:szCs w:val="24"/>
        </w:rPr>
        <w:t>-</w:t>
      </w:r>
      <w:r w:rsidRPr="00286291">
        <w:rPr>
          <w:rFonts w:ascii="Times New Roman" w:eastAsia="Calibri" w:hAnsi="Times New Roman" w:cs="Times New Roman"/>
          <w:b/>
          <w:sz w:val="24"/>
          <w:szCs w:val="24"/>
        </w:rPr>
        <w:t xml:space="preserve"> Full Time Maintenance Worker</w:t>
      </w:r>
    </w:p>
    <w:p w:rsidR="00785C0B" w:rsidRPr="00286291" w:rsidRDefault="003B1E7D" w:rsidP="00785C0B">
      <w:pPr>
        <w:spacing w:after="0" w:line="276" w:lineRule="auto"/>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 xml:space="preserve">WHEREAS, a full-time maintenance worker vacancy exists in Building and Grounds, and </w:t>
      </w:r>
    </w:p>
    <w:p w:rsidR="003B1E7D" w:rsidRPr="00286291" w:rsidRDefault="003B1E7D" w:rsidP="00785C0B">
      <w:pPr>
        <w:spacing w:after="0" w:line="276" w:lineRule="auto"/>
        <w:rPr>
          <w:rFonts w:ascii="Times New Roman" w:eastAsia="Calibri" w:hAnsi="Times New Roman" w:cs="Times New Roman"/>
          <w:color w:val="000000"/>
          <w:sz w:val="24"/>
          <w:szCs w:val="24"/>
        </w:rPr>
      </w:pPr>
    </w:p>
    <w:p w:rsidR="003B1E7D" w:rsidRPr="00286291" w:rsidRDefault="003B1E7D" w:rsidP="00785C0B">
      <w:pPr>
        <w:spacing w:after="0" w:line="276" w:lineRule="auto"/>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 xml:space="preserve">WHEREAS, the Supervisor of Building and Grounds would like to fill this position with Connor Dickinson, and </w:t>
      </w:r>
    </w:p>
    <w:p w:rsidR="003B1E7D" w:rsidRPr="00286291" w:rsidRDefault="003B1E7D" w:rsidP="00785C0B">
      <w:pPr>
        <w:spacing w:after="0" w:line="276" w:lineRule="auto"/>
        <w:rPr>
          <w:rFonts w:ascii="Times New Roman" w:eastAsia="Calibri" w:hAnsi="Times New Roman" w:cs="Times New Roman"/>
          <w:color w:val="000000"/>
          <w:sz w:val="24"/>
          <w:szCs w:val="24"/>
        </w:rPr>
      </w:pPr>
    </w:p>
    <w:p w:rsidR="00D76944" w:rsidRPr="00D76944" w:rsidRDefault="003B1E7D" w:rsidP="00D76944">
      <w:pPr>
        <w:spacing w:after="0" w:line="276" w:lineRule="auto"/>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 xml:space="preserve">NOW THEREFORE BE IT RESOLVED, that Connor Dickinson </w:t>
      </w:r>
      <w:r w:rsidR="00C47E10" w:rsidRPr="00286291">
        <w:rPr>
          <w:rFonts w:ascii="Times New Roman" w:eastAsia="Calibri" w:hAnsi="Times New Roman" w:cs="Times New Roman"/>
          <w:color w:val="000000"/>
          <w:sz w:val="24"/>
          <w:szCs w:val="24"/>
        </w:rPr>
        <w:t>is hereby</w:t>
      </w:r>
      <w:r w:rsidRPr="00286291">
        <w:rPr>
          <w:rFonts w:ascii="Times New Roman" w:eastAsia="Calibri" w:hAnsi="Times New Roman" w:cs="Times New Roman"/>
          <w:color w:val="000000"/>
          <w:sz w:val="24"/>
          <w:szCs w:val="24"/>
        </w:rPr>
        <w:t xml:space="preserve"> appointed as full-time maintenance working in Buildings and Grounds at the hourly rate of $24.00 effective February 23, 2026</w:t>
      </w:r>
      <w:r w:rsidR="00CE6197">
        <w:rPr>
          <w:rFonts w:ascii="Times New Roman" w:eastAsia="Calibri" w:hAnsi="Times New Roman" w:cs="Times New Roman"/>
          <w:color w:val="000000"/>
          <w:sz w:val="24"/>
          <w:szCs w:val="24"/>
        </w:rPr>
        <w:t>.</w:t>
      </w:r>
    </w:p>
    <w:p w:rsidR="00D76944" w:rsidRDefault="00D76944" w:rsidP="00D76944"/>
    <w:p w:rsidR="00D76944" w:rsidRDefault="00D76944" w:rsidP="00D76944">
      <w:pPr>
        <w:jc w:val="center"/>
        <w:rPr>
          <w:rFonts w:ascii="Times New Roman" w:hAnsi="Times New Roman" w:cs="Times New Roman"/>
          <w:sz w:val="24"/>
          <w:szCs w:val="24"/>
        </w:rPr>
      </w:pPr>
      <w:r>
        <w:rPr>
          <w:rFonts w:ascii="Times New Roman" w:hAnsi="Times New Roman" w:cs="Times New Roman"/>
          <w:b/>
          <w:bCs/>
          <w:sz w:val="24"/>
          <w:szCs w:val="24"/>
        </w:rPr>
        <w:t>RESOLUTION 2026-058</w:t>
      </w:r>
    </w:p>
    <w:p w:rsidR="00D76944" w:rsidRDefault="00D76944" w:rsidP="00D76944">
      <w:pPr>
        <w:spacing w:after="200"/>
        <w:ind w:left="4320" w:hanging="4320"/>
        <w:jc w:val="center"/>
        <w:rPr>
          <w:rFonts w:ascii="Times New Roman" w:hAnsi="Times New Roman" w:cs="Times New Roman"/>
          <w:b/>
          <w:bCs/>
          <w:sz w:val="24"/>
          <w:szCs w:val="24"/>
        </w:rPr>
      </w:pPr>
      <w:r>
        <w:rPr>
          <w:rFonts w:ascii="Times New Roman" w:hAnsi="Times New Roman" w:cs="Times New Roman"/>
          <w:b/>
          <w:bCs/>
          <w:sz w:val="24"/>
          <w:szCs w:val="24"/>
        </w:rPr>
        <w:t xml:space="preserve">Appointment – Part Time Recreation </w:t>
      </w:r>
      <w:r w:rsidR="005D503B">
        <w:rPr>
          <w:rFonts w:ascii="Times New Roman" w:hAnsi="Times New Roman" w:cs="Times New Roman"/>
          <w:b/>
          <w:bCs/>
          <w:sz w:val="24"/>
          <w:szCs w:val="24"/>
        </w:rPr>
        <w:t xml:space="preserve">Club </w:t>
      </w:r>
      <w:r>
        <w:rPr>
          <w:rFonts w:ascii="Times New Roman" w:hAnsi="Times New Roman" w:cs="Times New Roman"/>
          <w:b/>
          <w:bCs/>
          <w:sz w:val="24"/>
          <w:szCs w:val="24"/>
        </w:rPr>
        <w:t>Assistant</w:t>
      </w:r>
    </w:p>
    <w:p w:rsidR="00D76944" w:rsidRDefault="00D76944" w:rsidP="00D76944">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a part time Recreation Club Assistant vacancy exists in the Recreation Department, and </w:t>
      </w:r>
    </w:p>
    <w:p w:rsidR="00D76944" w:rsidRDefault="00D76944" w:rsidP="00D76944">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the Recreation Director would like to fill this position </w:t>
      </w:r>
      <w:r>
        <w:rPr>
          <w:rFonts w:ascii="Times New Roman" w:hAnsi="Times New Roman" w:cs="Times New Roman"/>
          <w:sz w:val="24"/>
          <w:szCs w:val="24"/>
        </w:rPr>
        <w:t xml:space="preserve">by hiring </w:t>
      </w:r>
      <w:r>
        <w:rPr>
          <w:rFonts w:ascii="Times New Roman" w:hAnsi="Times New Roman" w:cs="Times New Roman"/>
          <w:color w:val="000000"/>
          <w:sz w:val="24"/>
          <w:szCs w:val="24"/>
        </w:rPr>
        <w:t xml:space="preserve">Jeremy </w:t>
      </w:r>
      <w:proofErr w:type="spellStart"/>
      <w:r>
        <w:rPr>
          <w:rFonts w:ascii="Times New Roman" w:hAnsi="Times New Roman" w:cs="Times New Roman"/>
          <w:color w:val="000000"/>
          <w:sz w:val="24"/>
          <w:szCs w:val="24"/>
        </w:rPr>
        <w:t>Cozzocrea</w:t>
      </w:r>
      <w:proofErr w:type="spellEnd"/>
      <w:r>
        <w:rPr>
          <w:rFonts w:ascii="Times New Roman" w:hAnsi="Times New Roman" w:cs="Times New Roman"/>
          <w:sz w:val="24"/>
          <w:szCs w:val="24"/>
        </w:rPr>
        <w:t>.</w:t>
      </w:r>
    </w:p>
    <w:p w:rsidR="00D76944" w:rsidRDefault="00D76944" w:rsidP="00D76944">
      <w:pPr>
        <w:spacing w:line="276" w:lineRule="auto"/>
        <w:rPr>
          <w:rFonts w:ascii="Times New Roman" w:hAnsi="Times New Roman" w:cs="Times New Roman"/>
          <w:sz w:val="24"/>
          <w:szCs w:val="24"/>
        </w:rPr>
      </w:pPr>
      <w:r>
        <w:rPr>
          <w:rFonts w:ascii="Times New Roman" w:hAnsi="Times New Roman" w:cs="Times New Roman"/>
          <w:color w:val="000000"/>
          <w:sz w:val="24"/>
          <w:szCs w:val="24"/>
        </w:rPr>
        <w:t xml:space="preserve">NOW THEREFORE BE IT RESOLVED, that </w:t>
      </w:r>
      <w:r>
        <w:rPr>
          <w:rFonts w:ascii="Times New Roman" w:hAnsi="Times New Roman" w:cs="Times New Roman"/>
          <w:sz w:val="24"/>
          <w:szCs w:val="24"/>
        </w:rPr>
        <w:t xml:space="preserve">the Town Board hereby appoints </w:t>
      </w:r>
      <w:r>
        <w:rPr>
          <w:rFonts w:ascii="Times New Roman" w:hAnsi="Times New Roman" w:cs="Times New Roman"/>
          <w:color w:val="000000"/>
          <w:sz w:val="24"/>
          <w:szCs w:val="24"/>
        </w:rPr>
        <w:t xml:space="preserve">Jeremy </w:t>
      </w:r>
      <w:proofErr w:type="spellStart"/>
      <w:r>
        <w:rPr>
          <w:rFonts w:ascii="Times New Roman" w:hAnsi="Times New Roman" w:cs="Times New Roman"/>
          <w:color w:val="000000"/>
          <w:sz w:val="24"/>
          <w:szCs w:val="24"/>
        </w:rPr>
        <w:t>Cozzocrea</w:t>
      </w:r>
      <w:proofErr w:type="spellEnd"/>
      <w:r>
        <w:rPr>
          <w:rFonts w:ascii="Times New Roman" w:hAnsi="Times New Roman" w:cs="Times New Roman"/>
          <w:color w:val="000000"/>
          <w:sz w:val="24"/>
          <w:szCs w:val="24"/>
        </w:rPr>
        <w:t xml:space="preserve"> as part</w:t>
      </w:r>
      <w:r>
        <w:rPr>
          <w:rFonts w:ascii="Times New Roman" w:hAnsi="Times New Roman" w:cs="Times New Roman"/>
          <w:sz w:val="24"/>
          <w:szCs w:val="24"/>
        </w:rPr>
        <w:t>-t</w:t>
      </w:r>
      <w:r>
        <w:rPr>
          <w:rFonts w:ascii="Times New Roman" w:hAnsi="Times New Roman" w:cs="Times New Roman"/>
          <w:color w:val="000000"/>
          <w:sz w:val="24"/>
          <w:szCs w:val="24"/>
        </w:rPr>
        <w:t xml:space="preserve">ime Recreation Club Assistant at Town of Pawling Recreation at the rate of $15.00 </w:t>
      </w:r>
      <w:r>
        <w:rPr>
          <w:rFonts w:ascii="Times New Roman" w:hAnsi="Times New Roman" w:cs="Times New Roman"/>
          <w:sz w:val="24"/>
          <w:szCs w:val="24"/>
        </w:rPr>
        <w:t xml:space="preserve">per hour; and </w:t>
      </w:r>
    </w:p>
    <w:p w:rsidR="00D76944" w:rsidRDefault="00D76944" w:rsidP="00D76944">
      <w:pPr>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BE IT FURTHER RESOLVED, that this appointment shall begin as of </w:t>
      </w:r>
      <w:r>
        <w:rPr>
          <w:rFonts w:ascii="Times New Roman" w:hAnsi="Times New Roman" w:cs="Times New Roman"/>
          <w:color w:val="000000"/>
          <w:sz w:val="24"/>
          <w:szCs w:val="24"/>
        </w:rPr>
        <w:t>February 10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2026. </w:t>
      </w:r>
    </w:p>
    <w:p w:rsidR="00D76944" w:rsidRDefault="00D76944" w:rsidP="00D76944">
      <w:pPr>
        <w:rPr>
          <w:rFonts w:ascii="Calibri" w:hAnsi="Calibri" w:cs="Calibri"/>
        </w:rPr>
      </w:pPr>
    </w:p>
    <w:p w:rsidR="00924623" w:rsidRPr="00286291" w:rsidRDefault="00924623" w:rsidP="00785C0B">
      <w:pPr>
        <w:spacing w:after="0" w:line="276" w:lineRule="auto"/>
        <w:rPr>
          <w:rFonts w:ascii="Times New Roman" w:eastAsia="Calibri" w:hAnsi="Times New Roman" w:cs="Times New Roman"/>
          <w:color w:val="000000"/>
          <w:sz w:val="24"/>
          <w:szCs w:val="24"/>
        </w:rPr>
      </w:pPr>
    </w:p>
    <w:sectPr w:rsidR="00924623" w:rsidRPr="0028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37904C0"/>
    <w:multiLevelType w:val="hybridMultilevel"/>
    <w:tmpl w:val="8F4CBC52"/>
    <w:lvl w:ilvl="0" w:tplc="4BB0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D7"/>
    <w:rsid w:val="0002712F"/>
    <w:rsid w:val="0004277E"/>
    <w:rsid w:val="00072A4E"/>
    <w:rsid w:val="000856F6"/>
    <w:rsid w:val="00091411"/>
    <w:rsid w:val="000A6F3B"/>
    <w:rsid w:val="000A7214"/>
    <w:rsid w:val="000D4EDA"/>
    <w:rsid w:val="000D7302"/>
    <w:rsid w:val="000E3A1B"/>
    <w:rsid w:val="001459DE"/>
    <w:rsid w:val="00153CB0"/>
    <w:rsid w:val="00181AD9"/>
    <w:rsid w:val="00190B19"/>
    <w:rsid w:val="00194623"/>
    <w:rsid w:val="001A2066"/>
    <w:rsid w:val="001B0BD7"/>
    <w:rsid w:val="001C2F25"/>
    <w:rsid w:val="001D3724"/>
    <w:rsid w:val="00204E5C"/>
    <w:rsid w:val="00227343"/>
    <w:rsid w:val="00252DB4"/>
    <w:rsid w:val="002617C3"/>
    <w:rsid w:val="00273339"/>
    <w:rsid w:val="00286291"/>
    <w:rsid w:val="00291867"/>
    <w:rsid w:val="002A37B3"/>
    <w:rsid w:val="002B32D9"/>
    <w:rsid w:val="00300E0A"/>
    <w:rsid w:val="00310645"/>
    <w:rsid w:val="00317F58"/>
    <w:rsid w:val="00354059"/>
    <w:rsid w:val="00357BAD"/>
    <w:rsid w:val="003801F2"/>
    <w:rsid w:val="00383976"/>
    <w:rsid w:val="003B1E7D"/>
    <w:rsid w:val="003B6BBF"/>
    <w:rsid w:val="003C233F"/>
    <w:rsid w:val="003C6870"/>
    <w:rsid w:val="003C69F3"/>
    <w:rsid w:val="003C7ABB"/>
    <w:rsid w:val="00402B21"/>
    <w:rsid w:val="00425FF1"/>
    <w:rsid w:val="00426282"/>
    <w:rsid w:val="00480764"/>
    <w:rsid w:val="004974BF"/>
    <w:rsid w:val="004A465F"/>
    <w:rsid w:val="004D157A"/>
    <w:rsid w:val="004D7F9A"/>
    <w:rsid w:val="004F2873"/>
    <w:rsid w:val="005469A7"/>
    <w:rsid w:val="00547482"/>
    <w:rsid w:val="005523EF"/>
    <w:rsid w:val="00575CC3"/>
    <w:rsid w:val="00584171"/>
    <w:rsid w:val="00597937"/>
    <w:rsid w:val="005A4D3C"/>
    <w:rsid w:val="005C4A50"/>
    <w:rsid w:val="005D503B"/>
    <w:rsid w:val="005D5DB5"/>
    <w:rsid w:val="006468AE"/>
    <w:rsid w:val="00646C8D"/>
    <w:rsid w:val="006927FA"/>
    <w:rsid w:val="006B565B"/>
    <w:rsid w:val="006B5D12"/>
    <w:rsid w:val="006E7848"/>
    <w:rsid w:val="00704088"/>
    <w:rsid w:val="007074E3"/>
    <w:rsid w:val="00725FF9"/>
    <w:rsid w:val="00735792"/>
    <w:rsid w:val="0075563F"/>
    <w:rsid w:val="00763406"/>
    <w:rsid w:val="00785C0B"/>
    <w:rsid w:val="007A431E"/>
    <w:rsid w:val="007B2258"/>
    <w:rsid w:val="0081755D"/>
    <w:rsid w:val="0082065B"/>
    <w:rsid w:val="00821A50"/>
    <w:rsid w:val="008222EE"/>
    <w:rsid w:val="008261D9"/>
    <w:rsid w:val="00826702"/>
    <w:rsid w:val="00832F67"/>
    <w:rsid w:val="00837B2D"/>
    <w:rsid w:val="00840A8C"/>
    <w:rsid w:val="00851A7D"/>
    <w:rsid w:val="008579EA"/>
    <w:rsid w:val="00881604"/>
    <w:rsid w:val="008A4EC9"/>
    <w:rsid w:val="00903A00"/>
    <w:rsid w:val="009078F5"/>
    <w:rsid w:val="00920182"/>
    <w:rsid w:val="00924623"/>
    <w:rsid w:val="0093133F"/>
    <w:rsid w:val="009A5BE6"/>
    <w:rsid w:val="009B5B24"/>
    <w:rsid w:val="009C0664"/>
    <w:rsid w:val="009D136D"/>
    <w:rsid w:val="00AD3729"/>
    <w:rsid w:val="00AD375C"/>
    <w:rsid w:val="00B02FA8"/>
    <w:rsid w:val="00B25F01"/>
    <w:rsid w:val="00B46C8F"/>
    <w:rsid w:val="00B50C52"/>
    <w:rsid w:val="00B55223"/>
    <w:rsid w:val="00B8135B"/>
    <w:rsid w:val="00BD67D0"/>
    <w:rsid w:val="00C47B47"/>
    <w:rsid w:val="00C47E10"/>
    <w:rsid w:val="00CA0E76"/>
    <w:rsid w:val="00CA1A92"/>
    <w:rsid w:val="00CB5F43"/>
    <w:rsid w:val="00CD62F8"/>
    <w:rsid w:val="00CE6197"/>
    <w:rsid w:val="00CF2FA4"/>
    <w:rsid w:val="00D269CD"/>
    <w:rsid w:val="00D34FFA"/>
    <w:rsid w:val="00D54042"/>
    <w:rsid w:val="00D71251"/>
    <w:rsid w:val="00D76944"/>
    <w:rsid w:val="00DC2DE1"/>
    <w:rsid w:val="00E168EA"/>
    <w:rsid w:val="00E235CF"/>
    <w:rsid w:val="00E6112D"/>
    <w:rsid w:val="00E7471C"/>
    <w:rsid w:val="00E929A9"/>
    <w:rsid w:val="00EC6393"/>
    <w:rsid w:val="00EF339E"/>
    <w:rsid w:val="00F10019"/>
    <w:rsid w:val="00F22C77"/>
    <w:rsid w:val="00F3130F"/>
    <w:rsid w:val="00F55270"/>
    <w:rsid w:val="00F6242D"/>
    <w:rsid w:val="00FC3E35"/>
    <w:rsid w:val="00FC4407"/>
    <w:rsid w:val="00FD339E"/>
    <w:rsid w:val="00F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93660335">
      <w:bodyDiv w:val="1"/>
      <w:marLeft w:val="0"/>
      <w:marRight w:val="0"/>
      <w:marTop w:val="0"/>
      <w:marBottom w:val="0"/>
      <w:divBdr>
        <w:top w:val="none" w:sz="0" w:space="0" w:color="auto"/>
        <w:left w:val="none" w:sz="0" w:space="0" w:color="auto"/>
        <w:bottom w:val="none" w:sz="0" w:space="0" w:color="auto"/>
        <w:right w:val="none" w:sz="0" w:space="0" w:color="auto"/>
      </w:divBdr>
    </w:div>
    <w:div w:id="216548537">
      <w:bodyDiv w:val="1"/>
      <w:marLeft w:val="0"/>
      <w:marRight w:val="0"/>
      <w:marTop w:val="0"/>
      <w:marBottom w:val="0"/>
      <w:divBdr>
        <w:top w:val="none" w:sz="0" w:space="0" w:color="auto"/>
        <w:left w:val="none" w:sz="0" w:space="0" w:color="auto"/>
        <w:bottom w:val="none" w:sz="0" w:space="0" w:color="auto"/>
        <w:right w:val="none" w:sz="0" w:space="0" w:color="auto"/>
      </w:divBdr>
    </w:div>
    <w:div w:id="450053336">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41574662">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20658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563b3f2d-06ce-42f2-9410-a0ea781ec4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Joanne Daley</cp:lastModifiedBy>
  <cp:revision>2</cp:revision>
  <cp:lastPrinted>2026-02-09T20:41:00Z</cp:lastPrinted>
  <dcterms:created xsi:type="dcterms:W3CDTF">2026-02-10T16:50:00Z</dcterms:created>
  <dcterms:modified xsi:type="dcterms:W3CDTF">2026-02-10T16:50:00Z</dcterms:modified>
</cp:coreProperties>
</file>