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15" w:rsidRPr="0030752F" w:rsidRDefault="00833B04" w:rsidP="005A361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Monday </w:t>
      </w:r>
      <w:r w:rsidR="000B03C8">
        <w:rPr>
          <w:rFonts w:ascii="Arial" w:hAnsi="Arial" w:cs="Arial"/>
          <w:sz w:val="24"/>
          <w:szCs w:val="24"/>
          <w:u w:val="single"/>
        </w:rPr>
        <w:t>April 20</w:t>
      </w:r>
      <w:r w:rsidR="000C3122">
        <w:rPr>
          <w:rFonts w:ascii="Arial" w:hAnsi="Arial" w:cs="Arial"/>
          <w:sz w:val="24"/>
          <w:szCs w:val="24"/>
          <w:u w:val="single"/>
        </w:rPr>
        <w:t>,</w:t>
      </w:r>
      <w:r w:rsidR="005A3615" w:rsidRPr="0030752F">
        <w:rPr>
          <w:rFonts w:ascii="Arial" w:hAnsi="Arial" w:cs="Arial"/>
          <w:sz w:val="24"/>
          <w:szCs w:val="24"/>
          <w:u w:val="single"/>
        </w:rPr>
        <w:t xml:space="preserve"> 2026 7:00PM</w:t>
      </w:r>
    </w:p>
    <w:p w:rsidR="005A3615" w:rsidRPr="0030752F" w:rsidRDefault="005A3615" w:rsidP="005A3615">
      <w:pPr>
        <w:rPr>
          <w:rFonts w:ascii="Arial" w:hAnsi="Arial" w:cs="Arial"/>
          <w:sz w:val="24"/>
          <w:szCs w:val="24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Meetings will be broadcast live on the Town of Pawling You Tube page: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r w:rsidRPr="0030752F">
        <w:rPr>
          <w:rFonts w:ascii="Arial" w:hAnsi="Arial" w:cs="Arial"/>
          <w:u w:val="single"/>
        </w:rPr>
        <w:t>Pledge of Allegiance</w:t>
      </w:r>
    </w:p>
    <w:p w:rsidR="005A3615" w:rsidRPr="0030752F" w:rsidRDefault="005A3615" w:rsidP="005A3615">
      <w:pPr>
        <w:rPr>
          <w:rFonts w:ascii="Arial" w:hAnsi="Arial" w:cs="Arial"/>
          <w:u w:val="single"/>
        </w:rPr>
      </w:pPr>
    </w:p>
    <w:p w:rsidR="005A3615" w:rsidRPr="0030752F" w:rsidRDefault="005A3615" w:rsidP="005A3615">
      <w:pPr>
        <w:rPr>
          <w:rFonts w:ascii="Arial" w:hAnsi="Arial" w:cs="Arial"/>
          <w:u w:val="single"/>
        </w:rPr>
      </w:pPr>
      <w:proofErr w:type="spellStart"/>
      <w:r w:rsidRPr="0030752F">
        <w:rPr>
          <w:rFonts w:ascii="Arial" w:hAnsi="Arial" w:cs="Arial"/>
          <w:u w:val="single"/>
        </w:rPr>
        <w:t>Role</w:t>
      </w:r>
      <w:proofErr w:type="spellEnd"/>
      <w:r w:rsidRPr="0030752F">
        <w:rPr>
          <w:rFonts w:ascii="Arial" w:hAnsi="Arial" w:cs="Arial"/>
          <w:u w:val="single"/>
        </w:rPr>
        <w:t xml:space="preserve"> Call of the Planning Board</w:t>
      </w:r>
    </w:p>
    <w:p w:rsidR="005A3615" w:rsidRPr="006C1B8E" w:rsidRDefault="005A3615" w:rsidP="005A3615">
      <w:pPr>
        <w:rPr>
          <w:rFonts w:ascii="Arial" w:hAnsi="Arial" w:cs="Arial"/>
          <w:sz w:val="24"/>
          <w:szCs w:val="24"/>
        </w:rPr>
      </w:pPr>
    </w:p>
    <w:p w:rsidR="00C104C5" w:rsidRPr="000C3122" w:rsidRDefault="005A3615" w:rsidP="00833B04">
      <w:pPr>
        <w:ind w:left="360" w:right="621" w:hanging="360"/>
        <w:rPr>
          <w:rFonts w:ascii="Arial" w:hAnsi="Arial" w:cs="Arial"/>
          <w:sz w:val="24"/>
          <w:szCs w:val="24"/>
          <w:u w:val="single"/>
        </w:rPr>
      </w:pPr>
      <w:r w:rsidRPr="006C1B8E">
        <w:rPr>
          <w:rFonts w:ascii="Arial" w:hAnsi="Arial" w:cs="Arial"/>
          <w:sz w:val="24"/>
          <w:szCs w:val="24"/>
        </w:rPr>
        <w:t xml:space="preserve">       1. </w:t>
      </w:r>
      <w:r w:rsidR="00C104C5">
        <w:rPr>
          <w:rFonts w:ascii="Arial" w:hAnsi="Arial" w:cs="Arial"/>
          <w:sz w:val="24"/>
          <w:szCs w:val="24"/>
        </w:rPr>
        <w:t xml:space="preserve"> </w:t>
      </w:r>
      <w:r w:rsidR="000C3122">
        <w:rPr>
          <w:rFonts w:ascii="Arial" w:hAnsi="Arial" w:cs="Arial"/>
          <w:sz w:val="24"/>
          <w:szCs w:val="24"/>
          <w:u w:val="single"/>
        </w:rPr>
        <w:t>AMERICAN SOIETY FOR THE P</w:t>
      </w:r>
      <w:r w:rsidR="00C104C5" w:rsidRPr="000C3122">
        <w:rPr>
          <w:rFonts w:ascii="Arial" w:hAnsi="Arial" w:cs="Arial"/>
          <w:sz w:val="24"/>
          <w:szCs w:val="24"/>
          <w:u w:val="single"/>
        </w:rPr>
        <w:t>REVENTION OF ANIMAL CRUELTY</w:t>
      </w:r>
    </w:p>
    <w:p w:rsidR="00C104C5" w:rsidRDefault="00C104C5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4160 Route 55                               Further Discussion/ Special Use Permit</w:t>
      </w:r>
    </w:p>
    <w:p w:rsidR="00C104C5" w:rsidRDefault="000B03C8" w:rsidP="00833B04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C104C5">
        <w:rPr>
          <w:rFonts w:ascii="Arial" w:hAnsi="Arial" w:cs="Arial"/>
          <w:sz w:val="24"/>
          <w:szCs w:val="24"/>
        </w:rPr>
        <w:t>Pawling, N.Y. 12564</w:t>
      </w:r>
    </w:p>
    <w:p w:rsidR="001121D8" w:rsidRDefault="00C104C5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Grid Number: 134089-7056-00-257503</w:t>
      </w:r>
    </w:p>
    <w:p w:rsidR="000B03C8" w:rsidRDefault="000B03C8" w:rsidP="005A3615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0B03C8" w:rsidRPr="00E07732" w:rsidRDefault="000B03C8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</w:t>
      </w:r>
      <w:r w:rsidRPr="00E07732">
        <w:rPr>
          <w:rFonts w:ascii="Arial" w:hAnsi="Arial" w:cs="Arial"/>
          <w:sz w:val="24"/>
          <w:szCs w:val="24"/>
          <w:u w:val="single"/>
        </w:rPr>
        <w:t>12 P</w:t>
      </w:r>
      <w:r w:rsidR="00E07732" w:rsidRPr="00E07732">
        <w:rPr>
          <w:rFonts w:ascii="Arial" w:hAnsi="Arial" w:cs="Arial"/>
          <w:sz w:val="24"/>
          <w:szCs w:val="24"/>
          <w:u w:val="single"/>
        </w:rPr>
        <w:t xml:space="preserve">OINT </w:t>
      </w:r>
      <w:r w:rsidRPr="00E07732">
        <w:rPr>
          <w:rFonts w:ascii="Arial" w:hAnsi="Arial" w:cs="Arial"/>
          <w:sz w:val="24"/>
          <w:szCs w:val="24"/>
          <w:u w:val="single"/>
        </w:rPr>
        <w:t>REALTY LLC</w:t>
      </w:r>
      <w:r w:rsidR="00E07732" w:rsidRPr="00E07732">
        <w:rPr>
          <w:rFonts w:ascii="Arial" w:hAnsi="Arial" w:cs="Arial"/>
          <w:sz w:val="24"/>
          <w:szCs w:val="24"/>
          <w:u w:val="single"/>
        </w:rPr>
        <w:t xml:space="preserve"> </w:t>
      </w:r>
      <w:r w:rsidR="00E07732" w:rsidRPr="00E07732">
        <w:rPr>
          <w:rFonts w:ascii="Arial" w:hAnsi="Arial" w:cs="Arial"/>
          <w:sz w:val="24"/>
          <w:szCs w:val="24"/>
        </w:rPr>
        <w:t xml:space="preserve">                         </w:t>
      </w:r>
      <w:r w:rsidR="00E07732">
        <w:rPr>
          <w:rFonts w:ascii="Arial" w:hAnsi="Arial" w:cs="Arial"/>
          <w:sz w:val="24"/>
          <w:szCs w:val="24"/>
        </w:rPr>
        <w:t xml:space="preserve">         </w:t>
      </w:r>
      <w:r w:rsidR="00E07732" w:rsidRPr="00E07732">
        <w:rPr>
          <w:rFonts w:ascii="Arial" w:hAnsi="Arial" w:cs="Arial"/>
          <w:sz w:val="24"/>
          <w:szCs w:val="24"/>
        </w:rPr>
        <w:t>Further Discussion</w:t>
      </w:r>
      <w:r w:rsidR="00E07732">
        <w:rPr>
          <w:rFonts w:ascii="Arial" w:hAnsi="Arial" w:cs="Arial"/>
          <w:sz w:val="24"/>
          <w:szCs w:val="24"/>
        </w:rPr>
        <w:t>/</w:t>
      </w:r>
      <w:r w:rsidR="00E07732" w:rsidRPr="00E07732">
        <w:rPr>
          <w:rFonts w:ascii="Arial" w:hAnsi="Arial" w:cs="Arial"/>
          <w:sz w:val="24"/>
          <w:szCs w:val="24"/>
        </w:rPr>
        <w:t xml:space="preserve"> Site Pl</w:t>
      </w:r>
      <w:r w:rsidR="00E07732">
        <w:rPr>
          <w:rFonts w:ascii="Arial" w:hAnsi="Arial" w:cs="Arial"/>
          <w:sz w:val="24"/>
          <w:szCs w:val="24"/>
        </w:rPr>
        <w:t>a</w:t>
      </w:r>
      <w:r w:rsidR="00E07732" w:rsidRPr="00E07732">
        <w:rPr>
          <w:rFonts w:ascii="Arial" w:hAnsi="Arial" w:cs="Arial"/>
          <w:sz w:val="24"/>
          <w:szCs w:val="24"/>
        </w:rPr>
        <w:t xml:space="preserve">n </w:t>
      </w:r>
    </w:p>
    <w:p w:rsidR="000B03C8" w:rsidRDefault="000B03C8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Maggie Lane</w:t>
      </w:r>
    </w:p>
    <w:p w:rsidR="000B03C8" w:rsidRDefault="000B03C8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Pawling, NY 12564</w:t>
      </w:r>
    </w:p>
    <w:p w:rsidR="000B03C8" w:rsidRDefault="000B03C8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Grid Number 134089-7055-00-514867</w:t>
      </w:r>
    </w:p>
    <w:p w:rsidR="00E07732" w:rsidRDefault="00E07732" w:rsidP="005A3615">
      <w:pPr>
        <w:ind w:left="360" w:right="621" w:hanging="360"/>
        <w:rPr>
          <w:rFonts w:ascii="Arial" w:hAnsi="Arial" w:cs="Arial"/>
          <w:sz w:val="24"/>
          <w:szCs w:val="24"/>
        </w:rPr>
      </w:pPr>
    </w:p>
    <w:p w:rsidR="00E07732" w:rsidRDefault="00E07732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3. </w:t>
      </w:r>
      <w:r w:rsidRPr="00E07732">
        <w:rPr>
          <w:rFonts w:ascii="Arial" w:hAnsi="Arial" w:cs="Arial"/>
          <w:sz w:val="24"/>
          <w:szCs w:val="24"/>
          <w:u w:val="single"/>
        </w:rPr>
        <w:t>CRAIG WALLACE</w:t>
      </w:r>
      <w:r>
        <w:rPr>
          <w:rFonts w:ascii="Arial" w:hAnsi="Arial" w:cs="Arial"/>
          <w:sz w:val="24"/>
          <w:szCs w:val="24"/>
        </w:rPr>
        <w:t xml:space="preserve">                          Further Discussion/Environmental Permit </w:t>
      </w:r>
    </w:p>
    <w:p w:rsidR="001338F4" w:rsidRDefault="00E07732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8 Lakeview Drive</w:t>
      </w:r>
    </w:p>
    <w:p w:rsidR="00E07732" w:rsidRDefault="00E07732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Holmes, NY 12531</w:t>
      </w:r>
    </w:p>
    <w:p w:rsidR="00E07732" w:rsidRDefault="00E07732" w:rsidP="005A3615">
      <w:pPr>
        <w:ind w:left="360" w:right="621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Grid Number: 134089-6856-13-231469</w:t>
      </w:r>
    </w:p>
    <w:p w:rsidR="00755CCF" w:rsidRPr="00755CCF" w:rsidRDefault="001338F4" w:rsidP="000B03C8">
      <w:pPr>
        <w:ind w:left="810" w:right="621" w:hanging="81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 w:rsidR="00755CCF" w:rsidRPr="00755CCF">
        <w:rPr>
          <w:rFonts w:ascii="Arial" w:hAnsi="Arial" w:cs="Arial"/>
          <w:sz w:val="24"/>
          <w:szCs w:val="24"/>
        </w:rPr>
        <w:t xml:space="preserve"> 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E07732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07732" w:rsidRPr="00E07732">
        <w:rPr>
          <w:rFonts w:ascii="Arial" w:hAnsi="Arial" w:cs="Arial"/>
          <w:color w:val="000000"/>
          <w:sz w:val="24"/>
          <w:szCs w:val="24"/>
        </w:rPr>
        <w:t>4</w:t>
      </w:r>
      <w:r w:rsidR="00E07732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55CCF">
        <w:rPr>
          <w:rFonts w:ascii="Arial" w:hAnsi="Arial" w:cs="Arial"/>
          <w:color w:val="000000"/>
          <w:sz w:val="24"/>
          <w:szCs w:val="24"/>
        </w:rPr>
        <w:t xml:space="preserve">Town of Pawling Planning Board Recommendation for Escrow Balances </w:t>
      </w:r>
    </w:p>
    <w:p w:rsid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  <w:r w:rsidRPr="00755CCF">
        <w:rPr>
          <w:rFonts w:ascii="Arial" w:hAnsi="Arial" w:cs="Arial"/>
          <w:color w:val="000000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Pr="00755CCF">
        <w:rPr>
          <w:rFonts w:ascii="Arial" w:hAnsi="Arial" w:cs="Arial"/>
          <w:color w:val="000000"/>
          <w:sz w:val="24"/>
          <w:szCs w:val="24"/>
        </w:rPr>
        <w:t>Reimbursement Town Code Chapter 95</w:t>
      </w:r>
    </w:p>
    <w:p w:rsidR="00755CCF" w:rsidRPr="00755CCF" w:rsidRDefault="00755CCF" w:rsidP="00755CCF">
      <w:pPr>
        <w:tabs>
          <w:tab w:val="left" w:pos="2430"/>
        </w:tabs>
        <w:ind w:left="-210"/>
        <w:contextualSpacing/>
        <w:rPr>
          <w:rFonts w:ascii="Arial" w:hAnsi="Arial" w:cs="Arial"/>
          <w:color w:val="000000"/>
          <w:sz w:val="24"/>
          <w:szCs w:val="24"/>
        </w:rPr>
      </w:pPr>
    </w:p>
    <w:p w:rsidR="00755CCF" w:rsidRPr="00755CCF" w:rsidRDefault="00E07732" w:rsidP="00755CCF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Resolution #4</w:t>
      </w:r>
      <w:r w:rsidR="00755CCF">
        <w:rPr>
          <w:rFonts w:ascii="Arial" w:hAnsi="Arial" w:cs="Arial"/>
          <w:color w:val="000000"/>
          <w:sz w:val="24"/>
          <w:szCs w:val="24"/>
        </w:rPr>
        <w:t xml:space="preserve"> of 2026</w:t>
      </w:r>
      <w:r w:rsidR="00755CCF" w:rsidRPr="00755CCF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86E23" w:rsidRDefault="00E07732" w:rsidP="00E07732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Pawling Properties Association LLC.     Lot Line Adjustment              $6,141,48</w:t>
      </w:r>
    </w:p>
    <w:p w:rsidR="00E07732" w:rsidRDefault="00E07732" w:rsidP="00E07732">
      <w:pPr>
        <w:tabs>
          <w:tab w:val="left" w:pos="2430"/>
        </w:tabs>
        <w:contextualSpacing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James and Noreen Carey               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 xml:space="preserve">       Environmental Permit              $131.25</w:t>
      </w:r>
    </w:p>
    <w:p w:rsidR="00E07732" w:rsidRDefault="00E07732" w:rsidP="00E07732">
      <w:pPr>
        <w:tabs>
          <w:tab w:val="left" w:pos="2430"/>
        </w:tabs>
        <w:contextualSpacing/>
        <w:rPr>
          <w:rFonts w:ascii="Arial" w:hAnsi="Arial" w:cs="Arial"/>
        </w:rPr>
      </w:pPr>
    </w:p>
    <w:p w:rsidR="00B86E23" w:rsidRDefault="00E07732" w:rsidP="005A3615">
      <w:pPr>
        <w:ind w:left="360" w:right="621" w:hanging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        5</w:t>
      </w:r>
      <w:r w:rsidR="00B86E23">
        <w:rPr>
          <w:rFonts w:ascii="Arial" w:hAnsi="Arial" w:cs="Arial"/>
        </w:rPr>
        <w:t xml:space="preserve">. </w:t>
      </w:r>
      <w:r w:rsidR="00B86E23" w:rsidRPr="00B86E23">
        <w:rPr>
          <w:rFonts w:ascii="Arial" w:hAnsi="Arial" w:cs="Arial"/>
          <w:u w:val="single"/>
        </w:rPr>
        <w:t>ADJOURNMENT</w:t>
      </w:r>
    </w:p>
    <w:p w:rsidR="00494C5A" w:rsidRDefault="00494C5A"/>
    <w:sectPr w:rsidR="00494C5A" w:rsidSect="00292CA0">
      <w:headerReference w:type="default" r:id="rId7"/>
      <w:type w:val="continuous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CD2" w:rsidRDefault="00F57CD2" w:rsidP="00F57CD2">
      <w:pPr>
        <w:spacing w:line="240" w:lineRule="auto"/>
      </w:pPr>
      <w:r>
        <w:separator/>
      </w:r>
    </w:p>
  </w:endnote>
  <w:endnote w:type="continuationSeparator" w:id="0">
    <w:p w:rsidR="00F57CD2" w:rsidRDefault="00F57CD2" w:rsidP="00F57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CD2" w:rsidRDefault="00F57CD2" w:rsidP="00F57CD2">
      <w:pPr>
        <w:spacing w:line="240" w:lineRule="auto"/>
      </w:pPr>
      <w:r>
        <w:separator/>
      </w:r>
    </w:p>
  </w:footnote>
  <w:footnote w:type="continuationSeparator" w:id="0">
    <w:p w:rsidR="00F57CD2" w:rsidRDefault="00F57CD2" w:rsidP="00F57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CD2" w:rsidRPr="0030752F" w:rsidRDefault="00F57CD2" w:rsidP="00F57CD2">
    <w:pPr>
      <w:jc w:val="center"/>
      <w:rPr>
        <w:rFonts w:ascii="Arial" w:hAnsi="Arial" w:cs="Arial"/>
        <w:sz w:val="28"/>
        <w:szCs w:val="28"/>
        <w:u w:val="single"/>
      </w:rPr>
    </w:pPr>
    <w:r w:rsidRPr="0030752F">
      <w:rPr>
        <w:rFonts w:ascii="Arial" w:hAnsi="Arial" w:cs="Arial"/>
        <w:sz w:val="28"/>
        <w:szCs w:val="28"/>
        <w:u w:val="single"/>
      </w:rPr>
      <w:t>TOWN OF PAWLING PLANNING BOARD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160 Charles Colman Blvd</w:t>
    </w:r>
  </w:p>
  <w:p w:rsidR="00F57CD2" w:rsidRDefault="00F57CD2" w:rsidP="00F57CD2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Pawling, NY </w:t>
    </w:r>
  </w:p>
  <w:p w:rsidR="00F57CD2" w:rsidRDefault="00F57C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15"/>
    <w:rsid w:val="00034BE8"/>
    <w:rsid w:val="000B03C8"/>
    <w:rsid w:val="000C12AA"/>
    <w:rsid w:val="000C3122"/>
    <w:rsid w:val="001121D8"/>
    <w:rsid w:val="001338F4"/>
    <w:rsid w:val="00292CA0"/>
    <w:rsid w:val="00324A67"/>
    <w:rsid w:val="003317A7"/>
    <w:rsid w:val="00397C9B"/>
    <w:rsid w:val="00494C5A"/>
    <w:rsid w:val="004A3628"/>
    <w:rsid w:val="005A3615"/>
    <w:rsid w:val="006C1B8E"/>
    <w:rsid w:val="00755CCF"/>
    <w:rsid w:val="00833B04"/>
    <w:rsid w:val="00AD3DA0"/>
    <w:rsid w:val="00B6362E"/>
    <w:rsid w:val="00B86E23"/>
    <w:rsid w:val="00C061CD"/>
    <w:rsid w:val="00C104C5"/>
    <w:rsid w:val="00C46A9A"/>
    <w:rsid w:val="00D24062"/>
    <w:rsid w:val="00D826D8"/>
    <w:rsid w:val="00D82FBB"/>
    <w:rsid w:val="00D86AC8"/>
    <w:rsid w:val="00E050BF"/>
    <w:rsid w:val="00E07732"/>
    <w:rsid w:val="00F5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8AF3A83"/>
  <w15:chartTrackingRefBased/>
  <w15:docId w15:val="{A16A55FE-52A1-4476-A67B-56B69009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CD2"/>
  </w:style>
  <w:style w:type="paragraph" w:styleId="Footer">
    <w:name w:val="footer"/>
    <w:basedOn w:val="Normal"/>
    <w:link w:val="FooterChar"/>
    <w:uiPriority w:val="99"/>
    <w:unhideWhenUsed/>
    <w:rsid w:val="00F57C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CD2"/>
  </w:style>
  <w:style w:type="paragraph" w:styleId="BalloonText">
    <w:name w:val="Balloon Text"/>
    <w:basedOn w:val="Normal"/>
    <w:link w:val="BalloonTextChar"/>
    <w:uiPriority w:val="99"/>
    <w:semiHidden/>
    <w:unhideWhenUsed/>
    <w:rsid w:val="00D86A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7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F741E-4622-48F4-A471-52BE102B4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3</cp:revision>
  <cp:lastPrinted>2026-04-06T18:13:00Z</cp:lastPrinted>
  <dcterms:created xsi:type="dcterms:W3CDTF">2026-04-15T15:14:00Z</dcterms:created>
  <dcterms:modified xsi:type="dcterms:W3CDTF">2026-04-15T15:59:00Z</dcterms:modified>
</cp:coreProperties>
</file>