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BD7" w:rsidRPr="0046366A" w:rsidRDefault="001B0BD7" w:rsidP="001B0BD7">
      <w:pPr>
        <w:spacing w:after="0" w:line="240" w:lineRule="auto"/>
        <w:jc w:val="center"/>
        <w:rPr>
          <w:rFonts w:ascii="Times New Roman" w:eastAsia="Calibri" w:hAnsi="Times New Roman" w:cs="Times New Roman"/>
          <w:sz w:val="24"/>
          <w:szCs w:val="24"/>
        </w:rPr>
      </w:pPr>
      <w:r w:rsidRPr="0046366A">
        <w:rPr>
          <w:rFonts w:ascii="Times New Roman" w:eastAsia="Calibri" w:hAnsi="Times New Roman" w:cs="Times New Roman"/>
          <w:noProof/>
          <w:sz w:val="24"/>
          <w:szCs w:val="24"/>
        </w:rPr>
        <w:drawing>
          <wp:inline distT="0" distB="0" distL="0" distR="0" wp14:anchorId="04B21479" wp14:editId="3EC82280">
            <wp:extent cx="2095500" cy="2238375"/>
            <wp:effectExtent l="0" t="0" r="0" b="9525"/>
            <wp:docPr id="1" name="Picture 1" descr="Logo Color 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lor Hi R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0" cy="2238375"/>
                    </a:xfrm>
                    <a:prstGeom prst="rect">
                      <a:avLst/>
                    </a:prstGeom>
                    <a:noFill/>
                    <a:ln>
                      <a:noFill/>
                    </a:ln>
                  </pic:spPr>
                </pic:pic>
              </a:graphicData>
            </a:graphic>
          </wp:inline>
        </w:drawing>
      </w:r>
    </w:p>
    <w:p w:rsidR="001B0BD7" w:rsidRPr="0046366A" w:rsidRDefault="001B0BD7" w:rsidP="001B0BD7">
      <w:pPr>
        <w:spacing w:after="0" w:line="240" w:lineRule="auto"/>
        <w:jc w:val="center"/>
        <w:rPr>
          <w:rFonts w:ascii="Times New Roman" w:eastAsia="Calibri" w:hAnsi="Times New Roman" w:cs="Times New Roman"/>
          <w:sz w:val="24"/>
          <w:szCs w:val="24"/>
        </w:rPr>
      </w:pPr>
      <w:r w:rsidRPr="0046366A">
        <w:rPr>
          <w:rFonts w:ascii="Times New Roman" w:eastAsia="Calibri" w:hAnsi="Times New Roman" w:cs="Times New Roman"/>
          <w:sz w:val="36"/>
          <w:szCs w:val="24"/>
        </w:rPr>
        <w:t xml:space="preserve">Town of </w:t>
      </w:r>
      <w:smartTag w:uri="urn:schemas-microsoft-com:office:smarttags" w:element="place">
        <w:smartTag w:uri="urn:schemas-microsoft-com:office:smarttags" w:element="PlaceName">
          <w:r w:rsidRPr="0046366A">
            <w:rPr>
              <w:rFonts w:ascii="Times New Roman" w:eastAsia="Calibri" w:hAnsi="Times New Roman" w:cs="Times New Roman"/>
              <w:sz w:val="36"/>
              <w:szCs w:val="24"/>
            </w:rPr>
            <w:t>Pawling</w:t>
          </w:r>
        </w:smartTag>
        <w:r w:rsidRPr="0046366A">
          <w:rPr>
            <w:rFonts w:ascii="Times New Roman" w:eastAsia="Calibri" w:hAnsi="Times New Roman" w:cs="Times New Roman"/>
            <w:sz w:val="36"/>
            <w:szCs w:val="24"/>
          </w:rPr>
          <w:t xml:space="preserve"> </w:t>
        </w:r>
        <w:smartTag w:uri="urn:schemas-microsoft-com:office:smarttags" w:element="PlaceType">
          <w:r w:rsidRPr="0046366A">
            <w:rPr>
              <w:rFonts w:ascii="Times New Roman" w:eastAsia="Calibri" w:hAnsi="Times New Roman" w:cs="Times New Roman"/>
              <w:sz w:val="36"/>
              <w:szCs w:val="24"/>
            </w:rPr>
            <w:t>Town</w:t>
          </w:r>
        </w:smartTag>
      </w:smartTag>
      <w:r w:rsidRPr="0046366A">
        <w:rPr>
          <w:rFonts w:ascii="Times New Roman" w:eastAsia="Calibri" w:hAnsi="Times New Roman" w:cs="Times New Roman"/>
          <w:sz w:val="36"/>
          <w:szCs w:val="24"/>
        </w:rPr>
        <w:t xml:space="preserve"> Board</w:t>
      </w:r>
    </w:p>
    <w:p w:rsidR="001B0BD7" w:rsidRPr="0046366A" w:rsidRDefault="001B0BD7" w:rsidP="001B0BD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Pawling </w:t>
      </w:r>
      <w:r w:rsidRPr="0046366A">
        <w:rPr>
          <w:rFonts w:ascii="Times New Roman" w:eastAsia="Calibri" w:hAnsi="Times New Roman" w:cs="Times New Roman"/>
          <w:sz w:val="24"/>
          <w:szCs w:val="24"/>
        </w:rPr>
        <w:t>Town Hall</w:t>
      </w:r>
    </w:p>
    <w:p w:rsidR="001B0BD7" w:rsidRPr="0046366A" w:rsidRDefault="001B0BD7" w:rsidP="001B0BD7">
      <w:pPr>
        <w:spacing w:after="0" w:line="240" w:lineRule="auto"/>
        <w:jc w:val="center"/>
        <w:rPr>
          <w:rFonts w:ascii="Times New Roman" w:eastAsia="Calibri" w:hAnsi="Times New Roman" w:cs="Times New Roman"/>
          <w:sz w:val="24"/>
          <w:szCs w:val="24"/>
        </w:rPr>
      </w:pPr>
      <w:smartTag w:uri="urn:schemas-microsoft-com:office:smarttags" w:element="address">
        <w:smartTag w:uri="urn:schemas-microsoft-com:office:smarttags" w:element="Street">
          <w:r w:rsidRPr="0046366A">
            <w:rPr>
              <w:rFonts w:ascii="Times New Roman" w:eastAsia="Calibri" w:hAnsi="Times New Roman" w:cs="Times New Roman"/>
              <w:sz w:val="24"/>
              <w:szCs w:val="24"/>
            </w:rPr>
            <w:t>160 Charles Colman Blvd</w:t>
          </w:r>
        </w:smartTag>
      </w:smartTag>
    </w:p>
    <w:p w:rsidR="001B0BD7" w:rsidRPr="0046366A" w:rsidRDefault="001B0BD7" w:rsidP="001B0BD7">
      <w:pPr>
        <w:spacing w:after="0" w:line="240" w:lineRule="auto"/>
        <w:jc w:val="center"/>
        <w:rPr>
          <w:rFonts w:ascii="Times New Roman" w:eastAsia="Calibri" w:hAnsi="Times New Roman" w:cs="Times New Roman"/>
          <w:sz w:val="24"/>
          <w:szCs w:val="24"/>
        </w:rPr>
      </w:pPr>
      <w:smartTag w:uri="urn:schemas-microsoft-com:office:smarttags" w:element="City">
        <w:r w:rsidRPr="0046366A">
          <w:rPr>
            <w:rFonts w:ascii="Times New Roman" w:eastAsia="Calibri" w:hAnsi="Times New Roman" w:cs="Times New Roman"/>
            <w:sz w:val="24"/>
            <w:szCs w:val="24"/>
          </w:rPr>
          <w:t>Pawling</w:t>
        </w:r>
      </w:smartTag>
      <w:r w:rsidRPr="0046366A">
        <w:rPr>
          <w:rFonts w:ascii="Times New Roman" w:eastAsia="Calibri" w:hAnsi="Times New Roman" w:cs="Times New Roman"/>
          <w:sz w:val="24"/>
          <w:szCs w:val="24"/>
        </w:rPr>
        <w:t xml:space="preserve">, </w:t>
      </w:r>
      <w:smartTag w:uri="urn:schemas-microsoft-com:office:smarttags" w:element="State">
        <w:r w:rsidRPr="0046366A">
          <w:rPr>
            <w:rFonts w:ascii="Times New Roman" w:eastAsia="Calibri" w:hAnsi="Times New Roman" w:cs="Times New Roman"/>
            <w:sz w:val="24"/>
            <w:szCs w:val="24"/>
          </w:rPr>
          <w:t>NY</w:t>
        </w:r>
      </w:smartTag>
      <w:r w:rsidRPr="0046366A">
        <w:rPr>
          <w:rFonts w:ascii="Times New Roman" w:eastAsia="Calibri" w:hAnsi="Times New Roman" w:cs="Times New Roman"/>
          <w:sz w:val="24"/>
          <w:szCs w:val="24"/>
        </w:rPr>
        <w:t xml:space="preserve"> 12564</w:t>
      </w:r>
    </w:p>
    <w:p w:rsidR="001B0BD7" w:rsidRPr="0046366A" w:rsidRDefault="001B0BD7" w:rsidP="001B0BD7">
      <w:pPr>
        <w:spacing w:after="0" w:line="240" w:lineRule="auto"/>
        <w:jc w:val="center"/>
        <w:rPr>
          <w:rFonts w:ascii="Times New Roman" w:eastAsia="Calibri" w:hAnsi="Times New Roman" w:cs="Times New Roman"/>
          <w:sz w:val="24"/>
          <w:szCs w:val="24"/>
        </w:rPr>
      </w:pPr>
    </w:p>
    <w:p w:rsidR="001B0BD7" w:rsidRPr="0046366A" w:rsidRDefault="001B0BD7" w:rsidP="001B0BD7">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1EE0595A" wp14:editId="1FD084CC">
                <wp:simplePos x="0" y="0"/>
                <wp:positionH relativeFrom="margin">
                  <wp:align>center</wp:align>
                </wp:positionH>
                <wp:positionV relativeFrom="paragraph">
                  <wp:posOffset>7620</wp:posOffset>
                </wp:positionV>
                <wp:extent cx="37147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714750"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B8FA88"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29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" strokecolor="#002060" strokeweight="1pt">
                <v:stroke joinstyle="miter"/>
                <w10:wrap anchorx="margin"/>
              </v:line>
            </w:pict>
          </mc:Fallback>
        </mc:AlternateContent>
      </w:r>
    </w:p>
    <w:p w:rsidR="001B0BD7" w:rsidRPr="0081251A" w:rsidRDefault="00D71251" w:rsidP="001B0BD7">
      <w:pPr>
        <w:spacing w:after="0" w:line="240" w:lineRule="auto"/>
        <w:jc w:val="center"/>
        <w:outlineLvl w:val="0"/>
        <w:rPr>
          <w:rFonts w:ascii="Times New Roman" w:eastAsia="Calibri" w:hAnsi="Times New Roman" w:cs="Times New Roman"/>
          <w:sz w:val="40"/>
          <w:szCs w:val="40"/>
          <w:u w:val="single"/>
        </w:rPr>
      </w:pPr>
      <w:r>
        <w:rPr>
          <w:rFonts w:ascii="Times New Roman" w:eastAsia="Calibri" w:hAnsi="Times New Roman" w:cs="Times New Roman"/>
          <w:sz w:val="48"/>
          <w:szCs w:val="48"/>
          <w:u w:val="single"/>
        </w:rPr>
        <w:t xml:space="preserve">Regular </w:t>
      </w:r>
      <w:r w:rsidR="001B0BD7">
        <w:rPr>
          <w:rFonts w:ascii="Times New Roman" w:eastAsia="Calibri" w:hAnsi="Times New Roman" w:cs="Times New Roman"/>
          <w:sz w:val="48"/>
          <w:szCs w:val="48"/>
          <w:u w:val="single"/>
        </w:rPr>
        <w:t xml:space="preserve">Meeting of the </w:t>
      </w:r>
      <w:r w:rsidR="001B0BD7" w:rsidRPr="0081251A">
        <w:rPr>
          <w:rFonts w:ascii="Times New Roman" w:eastAsia="Calibri" w:hAnsi="Times New Roman" w:cs="Times New Roman"/>
          <w:sz w:val="48"/>
          <w:szCs w:val="48"/>
          <w:u w:val="single"/>
        </w:rPr>
        <w:t>Town Board</w:t>
      </w:r>
    </w:p>
    <w:p w:rsidR="001B0BD7" w:rsidRPr="0081251A" w:rsidRDefault="001B0BD7" w:rsidP="001B0BD7">
      <w:pPr>
        <w:spacing w:after="0" w:line="240" w:lineRule="auto"/>
        <w:jc w:val="center"/>
        <w:outlineLvl w:val="0"/>
        <w:rPr>
          <w:rFonts w:ascii="Times New Roman" w:eastAsia="Calibri" w:hAnsi="Times New Roman" w:cs="Times New Roman"/>
          <w:sz w:val="32"/>
          <w:szCs w:val="48"/>
          <w:u w:val="single"/>
        </w:rPr>
      </w:pPr>
    </w:p>
    <w:p w:rsidR="001B0BD7" w:rsidRPr="0081251A" w:rsidRDefault="001B0BD7" w:rsidP="001B0BD7">
      <w:pPr>
        <w:spacing w:after="0" w:line="240" w:lineRule="auto"/>
        <w:jc w:val="center"/>
        <w:rPr>
          <w:rFonts w:ascii="Times New Roman" w:eastAsia="Calibri" w:hAnsi="Times New Roman" w:cs="Times New Roman"/>
          <w:i/>
          <w:color w:val="FF0000"/>
          <w:sz w:val="32"/>
          <w:szCs w:val="32"/>
        </w:rPr>
      </w:pPr>
      <w:r w:rsidRPr="0081251A">
        <w:rPr>
          <w:rFonts w:ascii="Times New Roman" w:eastAsia="Calibri" w:hAnsi="Times New Roman" w:cs="Times New Roman"/>
          <w:i/>
          <w:color w:val="FF0000"/>
          <w:sz w:val="32"/>
          <w:szCs w:val="32"/>
        </w:rPr>
        <w:t>Meeting will be broadcast live on the                                                                                  T</w:t>
      </w:r>
      <w:r>
        <w:rPr>
          <w:rFonts w:ascii="Times New Roman" w:eastAsia="Calibri" w:hAnsi="Times New Roman" w:cs="Times New Roman"/>
          <w:i/>
          <w:color w:val="FF0000"/>
          <w:sz w:val="32"/>
          <w:szCs w:val="32"/>
        </w:rPr>
        <w:t>own of Pawling YouTube</w:t>
      </w:r>
      <w:r w:rsidRPr="0081251A">
        <w:rPr>
          <w:rFonts w:ascii="Times New Roman" w:eastAsia="Calibri" w:hAnsi="Times New Roman" w:cs="Times New Roman"/>
          <w:i/>
          <w:color w:val="FF0000"/>
          <w:sz w:val="32"/>
          <w:szCs w:val="32"/>
        </w:rPr>
        <w:t xml:space="preserve"> page</w:t>
      </w:r>
    </w:p>
    <w:p w:rsidR="001B0BD7" w:rsidRPr="0046366A" w:rsidRDefault="001B0BD7" w:rsidP="001B0BD7">
      <w:pPr>
        <w:spacing w:after="0" w:line="240" w:lineRule="auto"/>
        <w:jc w:val="center"/>
        <w:rPr>
          <w:rFonts w:ascii="Times New Roman" w:eastAsia="Calibri" w:hAnsi="Times New Roman" w:cs="Times New Roman"/>
          <w:sz w:val="52"/>
          <w:szCs w:val="52"/>
          <w:u w:val="single"/>
        </w:rPr>
      </w:pPr>
      <w:r>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1D835B4E" wp14:editId="535286F7">
                <wp:simplePos x="0" y="0"/>
                <wp:positionH relativeFrom="margin">
                  <wp:align>center</wp:align>
                </wp:positionH>
                <wp:positionV relativeFrom="paragraph">
                  <wp:posOffset>285115</wp:posOffset>
                </wp:positionV>
                <wp:extent cx="37147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714750" cy="0"/>
                        </a:xfrm>
                        <a:prstGeom prst="line">
                          <a:avLst/>
                        </a:prstGeom>
                        <a:noFill/>
                        <a:ln w="127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066F8F" id="Straight Connector 3"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45pt" to="292.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" strokecolor="#002060" strokeweight="1pt">
                <v:stroke joinstyle="miter"/>
                <w10:wrap anchorx="margin"/>
              </v:line>
            </w:pict>
          </mc:Fallback>
        </mc:AlternateContent>
      </w:r>
    </w:p>
    <w:p w:rsidR="001B0BD7" w:rsidRPr="0046366A" w:rsidRDefault="001B0BD7" w:rsidP="001B0BD7">
      <w:pPr>
        <w:spacing w:after="0" w:line="240" w:lineRule="auto"/>
        <w:jc w:val="center"/>
        <w:rPr>
          <w:rFonts w:ascii="Times New Roman" w:eastAsia="Calibri" w:hAnsi="Times New Roman" w:cs="Times New Roman"/>
          <w:sz w:val="40"/>
          <w:szCs w:val="40"/>
        </w:rPr>
      </w:pPr>
      <w:r w:rsidRPr="0046366A">
        <w:rPr>
          <w:rFonts w:ascii="Times New Roman" w:eastAsia="Calibri" w:hAnsi="Times New Roman" w:cs="Times New Roman"/>
          <w:sz w:val="40"/>
          <w:szCs w:val="40"/>
        </w:rPr>
        <w:t xml:space="preserve">Wednesday, </w:t>
      </w:r>
      <w:r w:rsidR="00C41B53">
        <w:rPr>
          <w:rFonts w:ascii="Times New Roman" w:eastAsia="Calibri" w:hAnsi="Times New Roman" w:cs="Times New Roman"/>
          <w:sz w:val="40"/>
          <w:szCs w:val="40"/>
        </w:rPr>
        <w:t>Ma</w:t>
      </w:r>
      <w:r w:rsidR="00D67B86">
        <w:rPr>
          <w:rFonts w:ascii="Times New Roman" w:eastAsia="Calibri" w:hAnsi="Times New Roman" w:cs="Times New Roman"/>
          <w:sz w:val="40"/>
          <w:szCs w:val="40"/>
        </w:rPr>
        <w:t>y</w:t>
      </w:r>
      <w:r w:rsidR="00E6112D">
        <w:rPr>
          <w:rFonts w:ascii="Times New Roman" w:eastAsia="Calibri" w:hAnsi="Times New Roman" w:cs="Times New Roman"/>
          <w:sz w:val="40"/>
          <w:szCs w:val="40"/>
        </w:rPr>
        <w:t xml:space="preserve"> </w:t>
      </w:r>
      <w:r w:rsidR="00D67B86">
        <w:rPr>
          <w:rFonts w:ascii="Times New Roman" w:eastAsia="Calibri" w:hAnsi="Times New Roman" w:cs="Times New Roman"/>
          <w:sz w:val="40"/>
          <w:szCs w:val="40"/>
        </w:rPr>
        <w:t>6</w:t>
      </w:r>
      <w:r w:rsidRPr="00B83040">
        <w:rPr>
          <w:rFonts w:ascii="Times New Roman" w:eastAsia="Calibri" w:hAnsi="Times New Roman" w:cs="Times New Roman"/>
          <w:sz w:val="40"/>
          <w:szCs w:val="40"/>
          <w:vertAlign w:val="superscript"/>
        </w:rPr>
        <w:t>th</w:t>
      </w:r>
      <w:r>
        <w:rPr>
          <w:rFonts w:ascii="Times New Roman" w:eastAsia="Calibri" w:hAnsi="Times New Roman" w:cs="Times New Roman"/>
          <w:sz w:val="40"/>
          <w:szCs w:val="40"/>
        </w:rPr>
        <w:t>, 2026</w:t>
      </w:r>
    </w:p>
    <w:p w:rsidR="001B0BD7" w:rsidRPr="0046366A" w:rsidRDefault="001B0BD7" w:rsidP="001B0BD7">
      <w:pPr>
        <w:spacing w:after="0" w:line="240" w:lineRule="auto"/>
        <w:jc w:val="center"/>
        <w:rPr>
          <w:rFonts w:ascii="Times New Roman" w:eastAsia="Calibri" w:hAnsi="Times New Roman" w:cs="Times New Roman"/>
          <w:sz w:val="40"/>
          <w:szCs w:val="40"/>
        </w:rPr>
      </w:pPr>
      <w:r w:rsidRPr="0046366A">
        <w:rPr>
          <w:rFonts w:ascii="Times New Roman" w:eastAsia="Calibri" w:hAnsi="Times New Roman" w:cs="Times New Roman"/>
          <w:sz w:val="40"/>
          <w:szCs w:val="40"/>
        </w:rPr>
        <w:t>6:00PM</w:t>
      </w:r>
    </w:p>
    <w:p w:rsidR="001B0BD7" w:rsidRPr="0046366A" w:rsidRDefault="001B0BD7" w:rsidP="001B0BD7">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2010A473" wp14:editId="398186C7">
                <wp:simplePos x="0" y="0"/>
                <wp:positionH relativeFrom="margin">
                  <wp:align>center</wp:align>
                </wp:positionH>
                <wp:positionV relativeFrom="paragraph">
                  <wp:posOffset>69215</wp:posOffset>
                </wp:positionV>
                <wp:extent cx="37147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3714750" cy="0"/>
                        </a:xfrm>
                        <a:prstGeom prst="line">
                          <a:avLst/>
                        </a:prstGeom>
                        <a:noFill/>
                        <a:ln w="127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96312D"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45pt" to="29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" strokecolor="#002060" strokeweight="1pt">
                <v:stroke joinstyle="miter"/>
                <w10:wrap anchorx="margin"/>
              </v:line>
            </w:pict>
          </mc:Fallback>
        </mc:AlternateContent>
      </w:r>
    </w:p>
    <w:p w:rsidR="001B0BD7" w:rsidRPr="0046366A" w:rsidRDefault="001B0BD7" w:rsidP="001B0BD7">
      <w:pPr>
        <w:spacing w:after="0" w:line="240" w:lineRule="auto"/>
        <w:jc w:val="center"/>
        <w:rPr>
          <w:rFonts w:ascii="Times New Roman" w:eastAsia="Calibri" w:hAnsi="Times New Roman" w:cs="Times New Roman"/>
          <w:sz w:val="24"/>
          <w:szCs w:val="24"/>
        </w:rPr>
      </w:pPr>
    </w:p>
    <w:p w:rsidR="001B0BD7" w:rsidRPr="0046366A" w:rsidRDefault="001B0BD7" w:rsidP="001B0BD7">
      <w:pPr>
        <w:spacing w:after="0" w:line="240" w:lineRule="auto"/>
        <w:jc w:val="center"/>
        <w:outlineLvl w:val="0"/>
        <w:rPr>
          <w:rFonts w:ascii="Times New Roman" w:eastAsia="Calibri" w:hAnsi="Times New Roman" w:cs="Times New Roman"/>
          <w:sz w:val="32"/>
          <w:szCs w:val="32"/>
        </w:rPr>
      </w:pPr>
      <w:r>
        <w:rPr>
          <w:rFonts w:ascii="Times New Roman" w:eastAsia="Calibri" w:hAnsi="Times New Roman" w:cs="Times New Roman"/>
          <w:sz w:val="32"/>
          <w:szCs w:val="32"/>
        </w:rPr>
        <w:t>Cathy Giordano</w:t>
      </w:r>
      <w:r w:rsidRPr="0046366A">
        <w:rPr>
          <w:rFonts w:ascii="Times New Roman" w:eastAsia="Calibri" w:hAnsi="Times New Roman" w:cs="Times New Roman"/>
          <w:sz w:val="32"/>
          <w:szCs w:val="32"/>
        </w:rPr>
        <w:t>, Supervisor</w:t>
      </w:r>
    </w:p>
    <w:p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Coleen Snow</w:t>
      </w:r>
      <w:r w:rsidRPr="0046366A">
        <w:rPr>
          <w:rFonts w:ascii="Times New Roman" w:eastAsia="Calibri" w:hAnsi="Times New Roman" w:cs="Times New Roman"/>
          <w:sz w:val="32"/>
          <w:szCs w:val="32"/>
        </w:rPr>
        <w:t>, Deputy Supervisor / Council</w:t>
      </w:r>
      <w:r>
        <w:rPr>
          <w:rFonts w:ascii="Times New Roman" w:eastAsia="Calibri" w:hAnsi="Times New Roman" w:cs="Times New Roman"/>
          <w:sz w:val="32"/>
          <w:szCs w:val="32"/>
        </w:rPr>
        <w:t>wo</w:t>
      </w:r>
      <w:r w:rsidRPr="0046366A">
        <w:rPr>
          <w:rFonts w:ascii="Times New Roman" w:eastAsia="Calibri" w:hAnsi="Times New Roman" w:cs="Times New Roman"/>
          <w:sz w:val="32"/>
          <w:szCs w:val="32"/>
        </w:rPr>
        <w:t>man</w:t>
      </w:r>
    </w:p>
    <w:p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Martin Mygan</w:t>
      </w:r>
      <w:r w:rsidRPr="0046366A">
        <w:rPr>
          <w:rFonts w:ascii="Times New Roman" w:eastAsia="Calibri" w:hAnsi="Times New Roman" w:cs="Times New Roman"/>
          <w:sz w:val="32"/>
          <w:szCs w:val="32"/>
        </w:rPr>
        <w:t>, Councilman</w:t>
      </w:r>
    </w:p>
    <w:p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James McCarthy</w:t>
      </w:r>
      <w:r w:rsidRPr="0046366A">
        <w:rPr>
          <w:rFonts w:ascii="Times New Roman" w:eastAsia="Calibri" w:hAnsi="Times New Roman" w:cs="Times New Roman"/>
          <w:sz w:val="32"/>
          <w:szCs w:val="32"/>
        </w:rPr>
        <w:t>, Councilman</w:t>
      </w:r>
    </w:p>
    <w:p w:rsidR="001B0BD7" w:rsidRPr="0046366A" w:rsidRDefault="001B0BD7" w:rsidP="001B0BD7">
      <w:pPr>
        <w:spacing w:after="0" w:line="240" w:lineRule="auto"/>
        <w:jc w:val="center"/>
        <w:rPr>
          <w:rFonts w:ascii="Times New Roman" w:eastAsia="Calibri" w:hAnsi="Times New Roman" w:cs="Times New Roman"/>
          <w:sz w:val="32"/>
          <w:szCs w:val="32"/>
        </w:rPr>
      </w:pPr>
      <w:r w:rsidRPr="0046366A">
        <w:rPr>
          <w:rFonts w:ascii="Times New Roman" w:eastAsia="Calibri" w:hAnsi="Times New Roman" w:cs="Times New Roman"/>
          <w:sz w:val="32"/>
          <w:szCs w:val="32"/>
        </w:rPr>
        <w:t>Corinne Musella-Pitt, Councilwoman</w:t>
      </w:r>
    </w:p>
    <w:p w:rsidR="001B0BD7" w:rsidRPr="0046366A" w:rsidRDefault="001B0BD7" w:rsidP="001B0BD7">
      <w:pPr>
        <w:spacing w:after="0" w:line="240" w:lineRule="auto"/>
        <w:jc w:val="center"/>
        <w:rPr>
          <w:rFonts w:ascii="Times New Roman" w:eastAsia="Calibri" w:hAnsi="Times New Roman" w:cs="Times New Roman"/>
          <w:sz w:val="32"/>
          <w:szCs w:val="32"/>
        </w:rPr>
      </w:pPr>
    </w:p>
    <w:p w:rsidR="001B0BD7" w:rsidRDefault="001B0BD7" w:rsidP="001B0BD7">
      <w:pPr>
        <w:spacing w:after="0" w:line="240" w:lineRule="auto"/>
        <w:jc w:val="center"/>
        <w:outlineLvl w:val="0"/>
        <w:rPr>
          <w:rFonts w:ascii="Times New Roman" w:eastAsia="Calibri" w:hAnsi="Times New Roman" w:cs="Times New Roman"/>
          <w:sz w:val="32"/>
          <w:szCs w:val="32"/>
        </w:rPr>
      </w:pPr>
      <w:r w:rsidRPr="0046366A">
        <w:rPr>
          <w:rFonts w:ascii="Times New Roman" w:eastAsia="Calibri" w:hAnsi="Times New Roman" w:cs="Times New Roman"/>
          <w:sz w:val="32"/>
          <w:szCs w:val="32"/>
        </w:rPr>
        <w:t>C</w:t>
      </w:r>
      <w:r>
        <w:rPr>
          <w:rFonts w:ascii="Times New Roman" w:eastAsia="Calibri" w:hAnsi="Times New Roman" w:cs="Times New Roman"/>
          <w:sz w:val="32"/>
          <w:szCs w:val="32"/>
        </w:rPr>
        <w:t>heryl Knowles</w:t>
      </w:r>
      <w:r w:rsidRPr="0046366A">
        <w:rPr>
          <w:rFonts w:ascii="Times New Roman" w:eastAsia="Calibri" w:hAnsi="Times New Roman" w:cs="Times New Roman"/>
          <w:sz w:val="32"/>
          <w:szCs w:val="32"/>
        </w:rPr>
        <w:t>, Town Clerk</w:t>
      </w:r>
    </w:p>
    <w:p w:rsidR="001B0BD7" w:rsidRDefault="001B0BD7" w:rsidP="001B0BD7">
      <w:pPr>
        <w:spacing w:after="0" w:line="240" w:lineRule="auto"/>
        <w:jc w:val="center"/>
        <w:outlineLvl w:val="0"/>
        <w:rPr>
          <w:rFonts w:ascii="Times New Roman" w:eastAsia="Calibri" w:hAnsi="Times New Roman" w:cs="Times New Roman"/>
          <w:sz w:val="32"/>
          <w:szCs w:val="32"/>
        </w:rPr>
      </w:pPr>
    </w:p>
    <w:p w:rsidR="001B0BD7" w:rsidRDefault="001B0BD7" w:rsidP="001B0BD7">
      <w:pPr>
        <w:spacing w:after="0" w:line="240" w:lineRule="auto"/>
        <w:jc w:val="center"/>
        <w:outlineLvl w:val="0"/>
        <w:rPr>
          <w:rFonts w:ascii="Times New Roman" w:eastAsia="Calibri" w:hAnsi="Times New Roman" w:cs="Times New Roman"/>
          <w:sz w:val="32"/>
          <w:szCs w:val="32"/>
        </w:rPr>
      </w:pPr>
    </w:p>
    <w:p w:rsidR="001B0BD7" w:rsidRPr="004B21A2" w:rsidRDefault="001B0BD7" w:rsidP="001B0BD7">
      <w:pPr>
        <w:pStyle w:val="PlainText"/>
        <w:jc w:val="center"/>
        <w:rPr>
          <w:rFonts w:ascii="Times New Roman" w:hAnsi="Times New Roman" w:cs="Times New Roman"/>
          <w:b/>
          <w:sz w:val="24"/>
          <w:szCs w:val="24"/>
          <w:u w:val="single"/>
        </w:rPr>
      </w:pPr>
      <w:r>
        <w:rPr>
          <w:rFonts w:ascii="Times New Roman" w:hAnsi="Times New Roman" w:cs="Times New Roman"/>
          <w:sz w:val="32"/>
          <w:szCs w:val="32"/>
        </w:rPr>
        <w:br w:type="page"/>
      </w:r>
      <w:r>
        <w:rPr>
          <w:rFonts w:ascii="Times New Roman" w:hAnsi="Times New Roman" w:cs="Times New Roman"/>
          <w:b/>
          <w:sz w:val="24"/>
          <w:szCs w:val="24"/>
          <w:u w:val="single"/>
        </w:rPr>
        <w:lastRenderedPageBreak/>
        <w:t xml:space="preserve">RULES FOR </w:t>
      </w:r>
      <w:r w:rsidRPr="004B21A2">
        <w:rPr>
          <w:rFonts w:ascii="Times New Roman" w:hAnsi="Times New Roman" w:cs="Times New Roman"/>
          <w:b/>
          <w:sz w:val="24"/>
          <w:szCs w:val="24"/>
          <w:u w:val="single"/>
        </w:rPr>
        <w:t>PUBLIC COMMENT:</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1. Each presentation to the Board made by an individual shall be limited to three (3) minutes in duration, unless extended by agreement by the Town Supervisor/ designee</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2. Comments should be directed to the Board. Comments should be made in a respectful manner to the Board and from the Board to the community.</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The Town Supervisor or designee may:</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a. Interrupt, warn, or terminate an individual’s comment when the comment is personally directed, abusive or obscene.</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b. Request that any individual leave the meeting when that individual fails to observe reasonable decorum.</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c. Call for a recess or an adjournment to another time.</w:t>
      </w:r>
    </w:p>
    <w:p w:rsidR="001B0BD7" w:rsidRPr="000440ED" w:rsidRDefault="001B0BD7" w:rsidP="001B0BD7">
      <w:pPr>
        <w:jc w:val="center"/>
        <w:rPr>
          <w:b/>
          <w:sz w:val="48"/>
          <w:szCs w:val="48"/>
          <w:u w:val="single"/>
        </w:rPr>
      </w:pPr>
    </w:p>
    <w:p w:rsidR="001B0BD7" w:rsidRPr="000440ED" w:rsidRDefault="001B0BD7" w:rsidP="001B0BD7">
      <w:pPr>
        <w:pStyle w:val="PlainText"/>
        <w:rPr>
          <w:rFonts w:ascii="Times New Roman" w:hAnsi="Times New Roman" w:cs="Times New Roman"/>
          <w:b/>
          <w:sz w:val="24"/>
          <w:szCs w:val="24"/>
        </w:rPr>
      </w:pPr>
      <w:r w:rsidRPr="000440ED">
        <w:rPr>
          <w:rFonts w:ascii="Times New Roman" w:hAnsi="Times New Roman" w:cs="Times New Roman"/>
          <w:b/>
          <w:sz w:val="24"/>
          <w:szCs w:val="24"/>
        </w:rPr>
        <w:t>The intent of these rules are:</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1.  To allow members of the public a fair and adequate opportunity to be heard.</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2.  To assure that the regular agenda of the Town Board is completed; and</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3.  To recognize the nature of the Board and community’s time and to use that time effectively.</w:t>
      </w: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Pr="0046366A" w:rsidRDefault="001B0BD7" w:rsidP="001B0BD7">
      <w:pPr>
        <w:spacing w:after="0" w:line="240" w:lineRule="auto"/>
        <w:jc w:val="center"/>
        <w:rPr>
          <w:rFonts w:ascii="Times New Roman" w:eastAsia="Calibri" w:hAnsi="Times New Roman" w:cs="Times New Roman"/>
          <w:sz w:val="32"/>
          <w:szCs w:val="32"/>
        </w:rPr>
      </w:pPr>
      <w:r w:rsidRPr="0046366A">
        <w:rPr>
          <w:rFonts w:ascii="Times New Roman" w:eastAsia="Calibri" w:hAnsi="Times New Roman" w:cs="Times New Roman"/>
          <w:sz w:val="48"/>
          <w:szCs w:val="48"/>
          <w:u w:val="single"/>
        </w:rPr>
        <w:lastRenderedPageBreak/>
        <w:t>Meeting Agenda</w:t>
      </w:r>
    </w:p>
    <w:p w:rsidR="001B0BD7" w:rsidRDefault="001B0BD7" w:rsidP="001B0BD7">
      <w:pPr>
        <w:spacing w:after="0" w:line="480" w:lineRule="auto"/>
        <w:rPr>
          <w:rFonts w:ascii="Times New Roman" w:eastAsia="Calibri" w:hAnsi="Times New Roman" w:cs="Times New Roman"/>
          <w:sz w:val="26"/>
          <w:szCs w:val="26"/>
        </w:rPr>
      </w:pPr>
    </w:p>
    <w:p w:rsidR="001B0BD7" w:rsidRPr="0046366A" w:rsidRDefault="001B0BD7" w:rsidP="001B0BD7">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Roll Call of the Town Board</w:t>
      </w:r>
    </w:p>
    <w:p w:rsidR="001B0BD7"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Pledge of Allegiance</w:t>
      </w:r>
    </w:p>
    <w:p w:rsidR="00B86AD9" w:rsidRPr="00B86AD9" w:rsidRDefault="00B86AD9" w:rsidP="00B86AD9">
      <w:pPr>
        <w:pStyle w:val="ListParagraph"/>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Public Hearing </w:t>
      </w:r>
    </w:p>
    <w:p w:rsidR="006130F6" w:rsidRPr="006130F6" w:rsidRDefault="00C41B53" w:rsidP="006130F6">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Acknowledgement of Minutes</w:t>
      </w:r>
    </w:p>
    <w:p w:rsidR="00C41B53" w:rsidRDefault="001072CF" w:rsidP="00C41B53">
      <w:pPr>
        <w:numPr>
          <w:ilvl w:val="1"/>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April 1</w:t>
      </w:r>
      <w:r w:rsidRPr="001072CF">
        <w:rPr>
          <w:rFonts w:ascii="Times New Roman" w:eastAsia="Calibri" w:hAnsi="Times New Roman" w:cs="Times New Roman"/>
          <w:sz w:val="26"/>
          <w:szCs w:val="26"/>
          <w:vertAlign w:val="superscript"/>
        </w:rPr>
        <w:t>st</w:t>
      </w:r>
      <w:r w:rsidR="00C41B53">
        <w:rPr>
          <w:rFonts w:ascii="Times New Roman" w:eastAsia="Calibri" w:hAnsi="Times New Roman" w:cs="Times New Roman"/>
          <w:sz w:val="26"/>
          <w:szCs w:val="26"/>
        </w:rPr>
        <w:t>, 2026</w:t>
      </w:r>
    </w:p>
    <w:p w:rsidR="00C41B53" w:rsidRDefault="001072CF" w:rsidP="00C41B53">
      <w:pPr>
        <w:numPr>
          <w:ilvl w:val="1"/>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April 8</w:t>
      </w:r>
      <w:r w:rsidR="00C41B53" w:rsidRPr="00C41B53">
        <w:rPr>
          <w:rFonts w:ascii="Times New Roman" w:eastAsia="Calibri" w:hAnsi="Times New Roman" w:cs="Times New Roman"/>
          <w:sz w:val="26"/>
          <w:szCs w:val="26"/>
          <w:vertAlign w:val="superscript"/>
        </w:rPr>
        <w:t>th</w:t>
      </w:r>
      <w:r w:rsidR="00C41B53">
        <w:rPr>
          <w:rFonts w:ascii="Times New Roman" w:eastAsia="Calibri" w:hAnsi="Times New Roman" w:cs="Times New Roman"/>
          <w:sz w:val="26"/>
          <w:szCs w:val="26"/>
        </w:rPr>
        <w:t>, 2026</w:t>
      </w:r>
    </w:p>
    <w:p w:rsidR="001B0BD7" w:rsidRDefault="001B0BD7" w:rsidP="001072CF">
      <w:pPr>
        <w:pStyle w:val="ListParagraph"/>
        <w:numPr>
          <w:ilvl w:val="0"/>
          <w:numId w:val="1"/>
        </w:numPr>
        <w:spacing w:after="0" w:line="480" w:lineRule="auto"/>
        <w:rPr>
          <w:rFonts w:ascii="Times New Roman" w:eastAsia="Calibri" w:hAnsi="Times New Roman" w:cs="Times New Roman"/>
          <w:sz w:val="26"/>
          <w:szCs w:val="26"/>
        </w:rPr>
      </w:pPr>
      <w:r w:rsidRPr="001072CF">
        <w:rPr>
          <w:rFonts w:ascii="Times New Roman" w:eastAsia="Calibri" w:hAnsi="Times New Roman" w:cs="Times New Roman"/>
          <w:sz w:val="26"/>
          <w:szCs w:val="26"/>
        </w:rPr>
        <w:t>Public Comment on Agenda Items</w:t>
      </w:r>
    </w:p>
    <w:p w:rsidR="00104840" w:rsidRDefault="009A3E77" w:rsidP="001072CF">
      <w:pPr>
        <w:pStyle w:val="ListParagraph"/>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Department Report –</w:t>
      </w:r>
    </w:p>
    <w:p w:rsidR="009A3E77" w:rsidRPr="001072CF" w:rsidRDefault="007D41D6" w:rsidP="009A3E77">
      <w:pPr>
        <w:pStyle w:val="ListParagraph"/>
        <w:numPr>
          <w:ilvl w:val="1"/>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Building and Grounds</w:t>
      </w:r>
      <w:r w:rsidR="006142BB">
        <w:rPr>
          <w:rFonts w:ascii="Times New Roman" w:eastAsia="Calibri" w:hAnsi="Times New Roman" w:cs="Times New Roman"/>
          <w:sz w:val="26"/>
          <w:szCs w:val="26"/>
        </w:rPr>
        <w:t xml:space="preserve">, </w:t>
      </w:r>
      <w:r w:rsidR="009A3E77">
        <w:rPr>
          <w:rFonts w:ascii="Times New Roman" w:eastAsia="Calibri" w:hAnsi="Times New Roman" w:cs="Times New Roman"/>
          <w:sz w:val="26"/>
          <w:szCs w:val="26"/>
        </w:rPr>
        <w:t>Wendel Weber</w:t>
      </w:r>
      <w:r w:rsidR="006142BB">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Solar project </w:t>
      </w:r>
    </w:p>
    <w:p w:rsidR="001B0BD7"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Resolutio</w:t>
      </w:r>
      <w:r>
        <w:rPr>
          <w:rFonts w:ascii="Times New Roman" w:eastAsia="Calibri" w:hAnsi="Times New Roman" w:cs="Times New Roman"/>
          <w:sz w:val="26"/>
          <w:szCs w:val="26"/>
        </w:rPr>
        <w:t>ns</w:t>
      </w:r>
    </w:p>
    <w:p w:rsidR="00104840"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Discussion</w:t>
      </w:r>
      <w:r>
        <w:rPr>
          <w:rFonts w:ascii="Times New Roman" w:eastAsia="Calibri" w:hAnsi="Times New Roman" w:cs="Times New Roman"/>
          <w:sz w:val="26"/>
          <w:szCs w:val="26"/>
        </w:rPr>
        <w:t xml:space="preserve"> </w:t>
      </w:r>
      <w:r w:rsidR="00A9764A">
        <w:rPr>
          <w:rFonts w:ascii="Times New Roman" w:eastAsia="Calibri" w:hAnsi="Times New Roman" w:cs="Times New Roman"/>
          <w:sz w:val="26"/>
          <w:szCs w:val="26"/>
        </w:rPr>
        <w:t>–</w:t>
      </w:r>
    </w:p>
    <w:p w:rsidR="001B0BD7" w:rsidRDefault="00A9764A" w:rsidP="00104840">
      <w:pPr>
        <w:numPr>
          <w:ilvl w:val="1"/>
          <w:numId w:val="1"/>
        </w:numPr>
        <w:spacing w:after="0" w:line="480" w:lineRule="auto"/>
        <w:rPr>
          <w:rFonts w:ascii="Times New Roman" w:eastAsia="Calibri" w:hAnsi="Times New Roman" w:cs="Times New Roman"/>
          <w:sz w:val="26"/>
          <w:szCs w:val="26"/>
        </w:rPr>
      </w:pPr>
      <w:r w:rsidRPr="00104840">
        <w:rPr>
          <w:rFonts w:ascii="Times New Roman" w:eastAsia="Calibri" w:hAnsi="Times New Roman" w:cs="Times New Roman"/>
          <w:sz w:val="26"/>
          <w:szCs w:val="26"/>
        </w:rPr>
        <w:t xml:space="preserve">Millennium Strategies </w:t>
      </w:r>
    </w:p>
    <w:p w:rsidR="009A3E77" w:rsidRDefault="009A3E77" w:rsidP="00104840">
      <w:pPr>
        <w:numPr>
          <w:ilvl w:val="1"/>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County Ice and Snow Contract</w:t>
      </w:r>
    </w:p>
    <w:p w:rsidR="001B0BD7" w:rsidRDefault="001B0BD7" w:rsidP="001B0BD7">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Town Board Items for Special Consideration &amp; New Business</w:t>
      </w:r>
    </w:p>
    <w:p w:rsidR="001B0BD7" w:rsidRPr="00F62169"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Privilege of the Floor with respect to Agenda &amp; Non-Agenda items (3 minutes)</w:t>
      </w:r>
    </w:p>
    <w:p w:rsidR="001B0BD7" w:rsidRPr="0046366A"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 xml:space="preserve">Adjournment                                                                                                                                                                                                                                                                                                                                                                                                                                                                                                                                                                                                                                                                                                                                                                                                                                                                                                                                                                                                                                                                                                                                                                                                                                                                                                                                                                                                                                                                                                                                                                                                                                                                                                                                                                                                                                                                                                                                                                                                                                                                                                                                                                                                                                                                                                                                                                                                                                                                                                                                                                                                                                                                                                                                                                          </w:t>
      </w:r>
    </w:p>
    <w:p w:rsidR="004974BF" w:rsidRDefault="004974BF"/>
    <w:p w:rsidR="007E4971" w:rsidRDefault="007E4971" w:rsidP="008222EE">
      <w:pPr>
        <w:jc w:val="center"/>
        <w:rPr>
          <w:rFonts w:ascii="Times New Roman" w:hAnsi="Times New Roman" w:cs="Times New Roman"/>
          <w:b/>
          <w:sz w:val="32"/>
          <w:szCs w:val="32"/>
          <w:u w:val="single"/>
        </w:rPr>
      </w:pPr>
    </w:p>
    <w:p w:rsidR="005379DF" w:rsidRDefault="005379DF" w:rsidP="005379DF">
      <w:pPr>
        <w:rPr>
          <w:rFonts w:ascii="Times New Roman" w:hAnsi="Times New Roman" w:cs="Times New Roman"/>
          <w:b/>
          <w:sz w:val="32"/>
          <w:szCs w:val="32"/>
          <w:u w:val="single"/>
        </w:rPr>
      </w:pPr>
    </w:p>
    <w:p w:rsidR="00BD6C67" w:rsidRPr="00A7148A" w:rsidRDefault="008222EE" w:rsidP="005379DF">
      <w:pPr>
        <w:jc w:val="center"/>
        <w:rPr>
          <w:rFonts w:ascii="Times New Roman" w:hAnsi="Times New Roman" w:cs="Times New Roman"/>
          <w:b/>
          <w:sz w:val="32"/>
          <w:szCs w:val="32"/>
          <w:u w:val="single"/>
        </w:rPr>
      </w:pPr>
      <w:r w:rsidRPr="008222EE">
        <w:rPr>
          <w:rFonts w:ascii="Times New Roman" w:hAnsi="Times New Roman" w:cs="Times New Roman"/>
          <w:b/>
          <w:sz w:val="32"/>
          <w:szCs w:val="32"/>
          <w:u w:val="single"/>
        </w:rPr>
        <w:lastRenderedPageBreak/>
        <w:t>RESOLUTIONS</w:t>
      </w:r>
    </w:p>
    <w:p w:rsidR="00BD6C67" w:rsidRDefault="00BD6C67" w:rsidP="00BD6C6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RESOLUTION 2026-0</w:t>
      </w:r>
      <w:r w:rsidR="009707E4">
        <w:rPr>
          <w:rFonts w:ascii="Times New Roman" w:eastAsia="Calibri" w:hAnsi="Times New Roman" w:cs="Times New Roman"/>
          <w:b/>
          <w:sz w:val="24"/>
          <w:szCs w:val="24"/>
        </w:rPr>
        <w:t>9</w:t>
      </w:r>
      <w:r w:rsidR="00A7148A">
        <w:rPr>
          <w:rFonts w:ascii="Times New Roman" w:eastAsia="Calibri" w:hAnsi="Times New Roman" w:cs="Times New Roman"/>
          <w:b/>
          <w:sz w:val="24"/>
          <w:szCs w:val="24"/>
        </w:rPr>
        <w:t>3</w:t>
      </w:r>
    </w:p>
    <w:p w:rsidR="00BD6C67" w:rsidRPr="00B267D3" w:rsidRDefault="00BD6C67" w:rsidP="00BD6C67">
      <w:pPr>
        <w:spacing w:after="0" w:line="240" w:lineRule="auto"/>
        <w:jc w:val="center"/>
        <w:rPr>
          <w:rFonts w:ascii="Times New Roman" w:eastAsia="Calibri" w:hAnsi="Times New Roman" w:cs="Times New Roman"/>
          <w:sz w:val="24"/>
          <w:szCs w:val="24"/>
        </w:rPr>
      </w:pPr>
      <w:r w:rsidRPr="009B3B1E">
        <w:rPr>
          <w:rFonts w:ascii="Times New Roman" w:eastAsia="Calibri" w:hAnsi="Times New Roman" w:cs="Times New Roman"/>
          <w:b/>
          <w:sz w:val="24"/>
          <w:szCs w:val="24"/>
        </w:rPr>
        <w:t>Payment of Bills for the Town of Pawling</w:t>
      </w:r>
    </w:p>
    <w:p w:rsidR="00BD6C67" w:rsidRPr="009B3B1E" w:rsidRDefault="00BD6C67" w:rsidP="00BD6C67">
      <w:pPr>
        <w:spacing w:after="0" w:line="240" w:lineRule="auto"/>
        <w:jc w:val="center"/>
        <w:rPr>
          <w:rFonts w:ascii="Times New Roman" w:eastAsia="Calibri" w:hAnsi="Times New Roman" w:cs="Times New Roman"/>
          <w:sz w:val="24"/>
          <w:szCs w:val="24"/>
        </w:rPr>
      </w:pPr>
    </w:p>
    <w:p w:rsidR="00BD6C67" w:rsidRPr="009B3B1E" w:rsidRDefault="00BD6C67" w:rsidP="00BD6C67">
      <w:pPr>
        <w:rPr>
          <w:rFonts w:ascii="Times New Roman" w:eastAsia="Calibri" w:hAnsi="Times New Roman" w:cs="Times New Roman"/>
          <w:sz w:val="24"/>
          <w:szCs w:val="24"/>
        </w:rPr>
      </w:pPr>
      <w:r w:rsidRPr="009B3B1E">
        <w:rPr>
          <w:rFonts w:ascii="Times New Roman" w:eastAsia="Calibri" w:hAnsi="Times New Roman" w:cs="Times New Roman"/>
          <w:sz w:val="24"/>
          <w:szCs w:val="24"/>
        </w:rPr>
        <w:t xml:space="preserve">WHEREAS, </w:t>
      </w:r>
      <w:r>
        <w:rPr>
          <w:rFonts w:ascii="Times New Roman" w:eastAsia="Calibri" w:hAnsi="Times New Roman" w:cs="Times New Roman"/>
          <w:sz w:val="24"/>
          <w:szCs w:val="24"/>
        </w:rPr>
        <w:t>t</w:t>
      </w:r>
      <w:r w:rsidRPr="009B3B1E">
        <w:rPr>
          <w:rFonts w:ascii="Times New Roman" w:eastAsia="Calibri" w:hAnsi="Times New Roman" w:cs="Times New Roman"/>
          <w:sz w:val="24"/>
          <w:szCs w:val="24"/>
        </w:rPr>
        <w:t xml:space="preserve">he Town of Pawling </w:t>
      </w:r>
      <w:r>
        <w:rPr>
          <w:rFonts w:ascii="Times New Roman" w:eastAsia="Calibri" w:hAnsi="Times New Roman" w:cs="Times New Roman"/>
          <w:sz w:val="24"/>
          <w:szCs w:val="24"/>
        </w:rPr>
        <w:t>Senior Account Clerk</w:t>
      </w:r>
      <w:r w:rsidRPr="009B3B1E">
        <w:rPr>
          <w:rFonts w:ascii="Times New Roman" w:eastAsia="Calibri" w:hAnsi="Times New Roman" w:cs="Times New Roman"/>
          <w:sz w:val="24"/>
          <w:szCs w:val="24"/>
        </w:rPr>
        <w:t xml:space="preserve"> has reviewed and prepared the vouchers for Town of Pawling and has offered them for review, and</w:t>
      </w:r>
    </w:p>
    <w:p w:rsidR="00BD6C67" w:rsidRPr="009B3B1E" w:rsidRDefault="00BD6C67" w:rsidP="00BD6C67">
      <w:pPr>
        <w:rPr>
          <w:rFonts w:ascii="Times New Roman" w:eastAsia="Calibri" w:hAnsi="Times New Roman" w:cs="Times New Roman"/>
          <w:sz w:val="24"/>
          <w:szCs w:val="24"/>
        </w:rPr>
      </w:pPr>
      <w:r w:rsidRPr="009B3B1E">
        <w:rPr>
          <w:rFonts w:ascii="Times New Roman" w:eastAsia="Calibri" w:hAnsi="Times New Roman" w:cs="Times New Roman"/>
          <w:sz w:val="24"/>
          <w:szCs w:val="24"/>
        </w:rPr>
        <w:t>WHEREAS, the vouchers have been approved in accordance with the Town of Pawling policy, and</w:t>
      </w:r>
    </w:p>
    <w:p w:rsidR="00BD6C67" w:rsidRPr="009B3B1E" w:rsidRDefault="00BD6C67" w:rsidP="00BD6C67">
      <w:pPr>
        <w:rPr>
          <w:rFonts w:ascii="Times New Roman" w:eastAsia="Calibri" w:hAnsi="Times New Roman" w:cs="Times New Roman"/>
          <w:sz w:val="24"/>
          <w:szCs w:val="24"/>
        </w:rPr>
      </w:pPr>
      <w:r w:rsidRPr="009B3B1E">
        <w:rPr>
          <w:rFonts w:ascii="Times New Roman" w:eastAsia="Calibri" w:hAnsi="Times New Roman" w:cs="Times New Roman"/>
          <w:sz w:val="24"/>
          <w:szCs w:val="24"/>
        </w:rPr>
        <w:t>WHEREAS, the vouchers have been numbered</w:t>
      </w:r>
      <w:r w:rsidRPr="009B3B1E">
        <w:t xml:space="preserve"> </w:t>
      </w:r>
      <w:r>
        <w:rPr>
          <w:rFonts w:ascii="Times New Roman" w:hAnsi="Times New Roman" w:cs="Times New Roman"/>
          <w:sz w:val="24"/>
          <w:szCs w:val="24"/>
        </w:rPr>
        <w:t>2026</w:t>
      </w:r>
      <w:r>
        <w:rPr>
          <w:rFonts w:ascii="Times New Roman" w:eastAsia="Calibri" w:hAnsi="Times New Roman" w:cs="Times New Roman"/>
          <w:sz w:val="24"/>
          <w:szCs w:val="24"/>
        </w:rPr>
        <w:t xml:space="preserve"> through 2026</w:t>
      </w:r>
      <w:r w:rsidRPr="009B3B1E">
        <w:rPr>
          <w:rFonts w:ascii="Times New Roman" w:eastAsia="Calibri" w:hAnsi="Times New Roman" w:cs="Times New Roman"/>
          <w:sz w:val="24"/>
          <w:szCs w:val="24"/>
        </w:rPr>
        <w:t>, and</w:t>
      </w:r>
    </w:p>
    <w:p w:rsidR="00FD0F85" w:rsidRPr="00317021" w:rsidRDefault="00BD6C67" w:rsidP="008F7D55">
      <w:pPr>
        <w:spacing w:line="240" w:lineRule="auto"/>
        <w:rPr>
          <w:rFonts w:ascii="Calibri" w:hAnsi="Calibri"/>
          <w:b/>
        </w:rPr>
      </w:pPr>
      <w:r w:rsidRPr="009B3B1E">
        <w:rPr>
          <w:rFonts w:ascii="Times New Roman" w:eastAsia="Calibri" w:hAnsi="Times New Roman" w:cs="Times New Roman"/>
          <w:sz w:val="24"/>
          <w:szCs w:val="24"/>
        </w:rPr>
        <w:t xml:space="preserve">NOW THEREFORE BE IT RESOLVED, that the </w:t>
      </w:r>
      <w:r>
        <w:rPr>
          <w:rFonts w:ascii="Times New Roman" w:eastAsia="Calibri" w:hAnsi="Times New Roman" w:cs="Times New Roman"/>
          <w:sz w:val="24"/>
          <w:szCs w:val="24"/>
        </w:rPr>
        <w:t>t</w:t>
      </w:r>
      <w:r w:rsidRPr="009B3B1E">
        <w:rPr>
          <w:rFonts w:ascii="Times New Roman" w:eastAsia="Calibri" w:hAnsi="Times New Roman" w:cs="Times New Roman"/>
          <w:sz w:val="24"/>
          <w:szCs w:val="24"/>
        </w:rPr>
        <w:t xml:space="preserve">own </w:t>
      </w:r>
      <w:r>
        <w:rPr>
          <w:rFonts w:ascii="Times New Roman" w:eastAsia="Calibri" w:hAnsi="Times New Roman" w:cs="Times New Roman"/>
          <w:sz w:val="24"/>
          <w:szCs w:val="24"/>
        </w:rPr>
        <w:t>b</w:t>
      </w:r>
      <w:r w:rsidRPr="009B3B1E">
        <w:rPr>
          <w:rFonts w:ascii="Times New Roman" w:eastAsia="Calibri" w:hAnsi="Times New Roman" w:cs="Times New Roman"/>
          <w:sz w:val="24"/>
          <w:szCs w:val="24"/>
        </w:rPr>
        <w:t xml:space="preserve">oard of the Town of Pawling hereby accepts the vouchers as prepared and on the recommendation of the </w:t>
      </w:r>
      <w:r>
        <w:rPr>
          <w:rFonts w:ascii="Times New Roman" w:eastAsia="Calibri" w:hAnsi="Times New Roman" w:cs="Times New Roman"/>
          <w:sz w:val="24"/>
          <w:szCs w:val="24"/>
        </w:rPr>
        <w:t>Senior Account Clerk</w:t>
      </w:r>
      <w:r w:rsidRPr="009B3B1E">
        <w:rPr>
          <w:rFonts w:ascii="Times New Roman" w:eastAsia="Calibri" w:hAnsi="Times New Roman" w:cs="Times New Roman"/>
          <w:sz w:val="24"/>
          <w:szCs w:val="24"/>
        </w:rPr>
        <w:t xml:space="preserve"> and hereby authorizes payment of said vouchers for the Town of Pawling on this date in the amount of $</w:t>
      </w:r>
      <w:r>
        <w:t>.</w:t>
      </w:r>
    </w:p>
    <w:p w:rsidR="008F7D55" w:rsidRDefault="008F7D55" w:rsidP="008F7D5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RESOLUTION 2026-09</w:t>
      </w:r>
      <w:r w:rsidR="00A7148A">
        <w:rPr>
          <w:rFonts w:ascii="Times New Roman" w:eastAsia="Calibri" w:hAnsi="Times New Roman" w:cs="Times New Roman"/>
          <w:b/>
          <w:sz w:val="24"/>
          <w:szCs w:val="24"/>
        </w:rPr>
        <w:t>4</w:t>
      </w:r>
    </w:p>
    <w:p w:rsidR="00FD0F85" w:rsidRDefault="008F7D55" w:rsidP="008F7D5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Tax Assessment Revision</w:t>
      </w:r>
    </w:p>
    <w:p w:rsidR="008F7D55" w:rsidRPr="008F7D55" w:rsidRDefault="008F7D55" w:rsidP="008F7D55">
      <w:pPr>
        <w:spacing w:after="0" w:line="240" w:lineRule="auto"/>
        <w:jc w:val="center"/>
        <w:rPr>
          <w:rFonts w:ascii="Times New Roman" w:eastAsia="Calibri" w:hAnsi="Times New Roman" w:cs="Times New Roman"/>
          <w:sz w:val="24"/>
          <w:szCs w:val="24"/>
        </w:rPr>
      </w:pPr>
    </w:p>
    <w:p w:rsidR="00FD0F85" w:rsidRPr="008F7D55" w:rsidRDefault="00FD0F85" w:rsidP="00094AF2">
      <w:pPr>
        <w:spacing w:line="240" w:lineRule="auto"/>
        <w:ind w:firstLine="720"/>
        <w:rPr>
          <w:rFonts w:ascii="Times New Roman" w:hAnsi="Times New Roman" w:cs="Times New Roman"/>
          <w:sz w:val="24"/>
          <w:szCs w:val="24"/>
        </w:rPr>
      </w:pPr>
      <w:r w:rsidRPr="008F7D55">
        <w:rPr>
          <w:rFonts w:ascii="Times New Roman" w:hAnsi="Times New Roman" w:cs="Times New Roman"/>
          <w:sz w:val="24"/>
          <w:szCs w:val="24"/>
        </w:rPr>
        <w:t xml:space="preserve">WHEREAS, tax certiorari proceedings have been filed against the Town of Pawing by Martine Capalbo, Ronald Caplan and Ivan Cohen in regard to the assessments upon certain property located in the Town of Pawling and designated as </w:t>
      </w:r>
      <w:bookmarkStart w:id="0" w:name="_Hlk226541968"/>
      <w:r w:rsidRPr="008F7D55">
        <w:rPr>
          <w:rFonts w:ascii="Times New Roman" w:hAnsi="Times New Roman" w:cs="Times New Roman"/>
          <w:sz w:val="24"/>
          <w:szCs w:val="24"/>
        </w:rPr>
        <w:t>Tax Map No. 134089-7158-00-511644-0000 (703 N. Quaker Hill Rd.)</w:t>
      </w:r>
      <w:bookmarkEnd w:id="0"/>
      <w:r w:rsidRPr="008F7D55">
        <w:rPr>
          <w:rFonts w:ascii="Times New Roman" w:hAnsi="Times New Roman" w:cs="Times New Roman"/>
          <w:sz w:val="24"/>
          <w:szCs w:val="24"/>
        </w:rPr>
        <w:t xml:space="preserve">, Tax Map No. 134089-7157-00-535784-0000 (955 Old Quaker Hill Rd.) and Tax Map No. 134089-7157-00-400962-0000 (11 Strawberry Hill Rd.) </w:t>
      </w:r>
    </w:p>
    <w:p w:rsidR="00FD0F85" w:rsidRPr="008F7D55" w:rsidRDefault="00FD0F85" w:rsidP="00094AF2">
      <w:pPr>
        <w:spacing w:line="240" w:lineRule="auto"/>
        <w:rPr>
          <w:rFonts w:ascii="Times New Roman" w:hAnsi="Times New Roman" w:cs="Times New Roman"/>
          <w:sz w:val="24"/>
          <w:szCs w:val="24"/>
        </w:rPr>
      </w:pPr>
      <w:r w:rsidRPr="008F7D55">
        <w:rPr>
          <w:rFonts w:ascii="Times New Roman" w:hAnsi="Times New Roman" w:cs="Times New Roman"/>
          <w:sz w:val="24"/>
          <w:szCs w:val="24"/>
        </w:rPr>
        <w:t xml:space="preserve">WHEREAS, it is desired to settle the 2024 proceedings.  </w:t>
      </w:r>
    </w:p>
    <w:p w:rsidR="00FD0F85" w:rsidRPr="008F7D55" w:rsidRDefault="00FD0F85" w:rsidP="00094AF2">
      <w:pPr>
        <w:spacing w:line="240" w:lineRule="auto"/>
        <w:rPr>
          <w:rFonts w:ascii="Times New Roman" w:hAnsi="Times New Roman" w:cs="Times New Roman"/>
          <w:sz w:val="24"/>
          <w:szCs w:val="24"/>
        </w:rPr>
      </w:pPr>
      <w:r w:rsidRPr="008F7D55">
        <w:rPr>
          <w:rFonts w:ascii="Times New Roman" w:hAnsi="Times New Roman" w:cs="Times New Roman"/>
          <w:sz w:val="24"/>
          <w:szCs w:val="24"/>
        </w:rPr>
        <w:t>NOW, THEREFOR</w:t>
      </w:r>
      <w:r w:rsidR="00094AF2">
        <w:rPr>
          <w:rFonts w:ascii="Times New Roman" w:hAnsi="Times New Roman" w:cs="Times New Roman"/>
          <w:sz w:val="24"/>
          <w:szCs w:val="24"/>
        </w:rPr>
        <w:t>E BE IT RESOLVED</w:t>
      </w:r>
      <w:r w:rsidRPr="008F7D55">
        <w:rPr>
          <w:rFonts w:ascii="Times New Roman" w:hAnsi="Times New Roman" w:cs="Times New Roman"/>
          <w:sz w:val="24"/>
          <w:szCs w:val="24"/>
        </w:rPr>
        <w:t>, that the Town Board of the Town of Pawling authorizes Kyle W. Barnett, Esq., of the law firm of Van DeWater &amp; Van DeWater, LLP, 85 Civic Center Plaza, Poughkeepsie, New York 12601 to negotiate a settlement whereby the 2024 assessments will be settled in accordance with the attached proposed Stipulation &amp; Order of Settlement and summarized as follows:</w:t>
      </w:r>
    </w:p>
    <w:p w:rsidR="00FD0F85" w:rsidRPr="008F7D55" w:rsidRDefault="00FD0F85" w:rsidP="00FD0F85">
      <w:pPr>
        <w:spacing w:line="480" w:lineRule="auto"/>
        <w:rPr>
          <w:rFonts w:ascii="Times New Roman" w:hAnsi="Times New Roman" w:cs="Times New Roman"/>
          <w:sz w:val="24"/>
          <w:szCs w:val="24"/>
        </w:rPr>
      </w:pPr>
      <w:bookmarkStart w:id="1" w:name="_Hlk226541903"/>
      <w:r w:rsidRPr="008F7D55">
        <w:rPr>
          <w:rFonts w:ascii="Times New Roman" w:hAnsi="Times New Roman" w:cs="Times New Roman"/>
          <w:sz w:val="24"/>
          <w:szCs w:val="24"/>
        </w:rPr>
        <w:t>Tax Map No. 134089-7158-00-511644-</w:t>
      </w:r>
      <w:r w:rsidR="00301AC6" w:rsidRPr="008F7D55">
        <w:rPr>
          <w:rFonts w:ascii="Times New Roman" w:hAnsi="Times New Roman" w:cs="Times New Roman"/>
          <w:sz w:val="24"/>
          <w:szCs w:val="24"/>
        </w:rPr>
        <w:t>0000 (</w:t>
      </w:r>
      <w:r w:rsidRPr="008F7D55">
        <w:rPr>
          <w:rFonts w:ascii="Times New Roman" w:hAnsi="Times New Roman" w:cs="Times New Roman"/>
          <w:sz w:val="24"/>
          <w:szCs w:val="24"/>
        </w:rPr>
        <w:t>703 N. Quaker Hill 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FD0F85" w:rsidRPr="008F7D55" w:rsidTr="001A0634">
        <w:tc>
          <w:tcPr>
            <w:tcW w:w="2214" w:type="dxa"/>
          </w:tcPr>
          <w:p w:rsidR="00FD0F85" w:rsidRPr="008F7D55" w:rsidRDefault="00FD0F85" w:rsidP="001A0634">
            <w:pPr>
              <w:rPr>
                <w:rFonts w:ascii="Times New Roman" w:hAnsi="Times New Roman" w:cs="Times New Roman"/>
                <w:sz w:val="24"/>
                <w:szCs w:val="24"/>
              </w:rPr>
            </w:pPr>
            <w:r w:rsidRPr="008F7D55">
              <w:rPr>
                <w:rFonts w:ascii="Times New Roman" w:hAnsi="Times New Roman" w:cs="Times New Roman"/>
                <w:sz w:val="24"/>
                <w:szCs w:val="24"/>
              </w:rPr>
              <w:t>Assessment Roll</w:t>
            </w:r>
          </w:p>
          <w:p w:rsidR="00FD0F85" w:rsidRPr="008F7D55" w:rsidRDefault="00FD0F85" w:rsidP="001A0634">
            <w:pPr>
              <w:rPr>
                <w:rFonts w:ascii="Times New Roman" w:hAnsi="Times New Roman" w:cs="Times New Roman"/>
                <w:sz w:val="24"/>
                <w:szCs w:val="24"/>
              </w:rPr>
            </w:pPr>
          </w:p>
        </w:tc>
        <w:tc>
          <w:tcPr>
            <w:tcW w:w="2214" w:type="dxa"/>
          </w:tcPr>
          <w:p w:rsidR="00FD0F85" w:rsidRPr="008F7D55" w:rsidRDefault="00FD0F85" w:rsidP="001A0634">
            <w:pPr>
              <w:rPr>
                <w:rFonts w:ascii="Times New Roman" w:hAnsi="Times New Roman" w:cs="Times New Roman"/>
                <w:sz w:val="24"/>
                <w:szCs w:val="24"/>
              </w:rPr>
            </w:pPr>
            <w:r w:rsidRPr="008F7D55">
              <w:rPr>
                <w:rFonts w:ascii="Times New Roman" w:hAnsi="Times New Roman" w:cs="Times New Roman"/>
                <w:sz w:val="24"/>
                <w:szCs w:val="24"/>
              </w:rPr>
              <w:t>Original Assessment</w:t>
            </w:r>
          </w:p>
        </w:tc>
        <w:tc>
          <w:tcPr>
            <w:tcW w:w="2214" w:type="dxa"/>
          </w:tcPr>
          <w:p w:rsidR="00FD0F85" w:rsidRPr="008F7D55" w:rsidRDefault="00FD0F85" w:rsidP="001A0634">
            <w:pPr>
              <w:rPr>
                <w:rFonts w:ascii="Times New Roman" w:hAnsi="Times New Roman" w:cs="Times New Roman"/>
                <w:sz w:val="24"/>
                <w:szCs w:val="24"/>
              </w:rPr>
            </w:pPr>
            <w:r w:rsidRPr="008F7D55">
              <w:rPr>
                <w:rFonts w:ascii="Times New Roman" w:hAnsi="Times New Roman" w:cs="Times New Roman"/>
                <w:sz w:val="24"/>
                <w:szCs w:val="24"/>
              </w:rPr>
              <w:t>Settlement Assessment</w:t>
            </w:r>
          </w:p>
        </w:tc>
        <w:tc>
          <w:tcPr>
            <w:tcW w:w="2214" w:type="dxa"/>
          </w:tcPr>
          <w:p w:rsidR="00FD0F85" w:rsidRPr="008F7D55" w:rsidRDefault="00FD0F85" w:rsidP="001A0634">
            <w:pPr>
              <w:rPr>
                <w:rFonts w:ascii="Times New Roman" w:hAnsi="Times New Roman" w:cs="Times New Roman"/>
                <w:sz w:val="24"/>
                <w:szCs w:val="24"/>
              </w:rPr>
            </w:pPr>
            <w:r w:rsidRPr="008F7D55">
              <w:rPr>
                <w:rFonts w:ascii="Times New Roman" w:hAnsi="Times New Roman" w:cs="Times New Roman"/>
                <w:sz w:val="24"/>
                <w:szCs w:val="24"/>
              </w:rPr>
              <w:t>Reduction</w:t>
            </w:r>
          </w:p>
        </w:tc>
      </w:tr>
      <w:tr w:rsidR="00FD0F85" w:rsidRPr="008F7D55" w:rsidTr="001A0634">
        <w:tc>
          <w:tcPr>
            <w:tcW w:w="2214" w:type="dxa"/>
          </w:tcPr>
          <w:p w:rsidR="00FD0F85" w:rsidRPr="008F7D55" w:rsidRDefault="00FD0F85" w:rsidP="001A0634">
            <w:pPr>
              <w:rPr>
                <w:rFonts w:ascii="Times New Roman" w:hAnsi="Times New Roman" w:cs="Times New Roman"/>
                <w:sz w:val="24"/>
                <w:szCs w:val="24"/>
              </w:rPr>
            </w:pPr>
            <w:r w:rsidRPr="008F7D55">
              <w:rPr>
                <w:rFonts w:ascii="Times New Roman" w:hAnsi="Times New Roman" w:cs="Times New Roman"/>
                <w:sz w:val="24"/>
                <w:szCs w:val="24"/>
              </w:rPr>
              <w:t>2024</w:t>
            </w:r>
          </w:p>
        </w:tc>
        <w:tc>
          <w:tcPr>
            <w:tcW w:w="2214" w:type="dxa"/>
          </w:tcPr>
          <w:p w:rsidR="00FD0F85" w:rsidRPr="008F7D55" w:rsidRDefault="00FD0F85" w:rsidP="001A0634">
            <w:pPr>
              <w:rPr>
                <w:rFonts w:ascii="Times New Roman" w:hAnsi="Times New Roman" w:cs="Times New Roman"/>
                <w:sz w:val="24"/>
                <w:szCs w:val="24"/>
              </w:rPr>
            </w:pPr>
            <w:r w:rsidRPr="008F7D55">
              <w:rPr>
                <w:rFonts w:ascii="Times New Roman" w:hAnsi="Times New Roman" w:cs="Times New Roman"/>
                <w:sz w:val="24"/>
                <w:szCs w:val="24"/>
              </w:rPr>
              <w:t>$344,190</w:t>
            </w:r>
          </w:p>
        </w:tc>
        <w:tc>
          <w:tcPr>
            <w:tcW w:w="2214" w:type="dxa"/>
          </w:tcPr>
          <w:p w:rsidR="00FD0F85" w:rsidRPr="008F7D55" w:rsidRDefault="00FD0F85" w:rsidP="001A0634">
            <w:pPr>
              <w:rPr>
                <w:rFonts w:ascii="Times New Roman" w:hAnsi="Times New Roman" w:cs="Times New Roman"/>
                <w:sz w:val="24"/>
                <w:szCs w:val="24"/>
              </w:rPr>
            </w:pPr>
            <w:r w:rsidRPr="008F7D55">
              <w:rPr>
                <w:rFonts w:ascii="Times New Roman" w:hAnsi="Times New Roman" w:cs="Times New Roman"/>
                <w:sz w:val="24"/>
                <w:szCs w:val="24"/>
              </w:rPr>
              <w:t>$0.00</w:t>
            </w:r>
          </w:p>
        </w:tc>
        <w:tc>
          <w:tcPr>
            <w:tcW w:w="2214" w:type="dxa"/>
          </w:tcPr>
          <w:p w:rsidR="00FD0F85" w:rsidRPr="008F7D55" w:rsidRDefault="00FD0F85" w:rsidP="001A0634">
            <w:pPr>
              <w:rPr>
                <w:rFonts w:ascii="Times New Roman" w:hAnsi="Times New Roman" w:cs="Times New Roman"/>
                <w:sz w:val="24"/>
                <w:szCs w:val="24"/>
              </w:rPr>
            </w:pPr>
            <w:r w:rsidRPr="008F7D55">
              <w:rPr>
                <w:rFonts w:ascii="Times New Roman" w:hAnsi="Times New Roman" w:cs="Times New Roman"/>
                <w:sz w:val="24"/>
                <w:szCs w:val="24"/>
              </w:rPr>
              <w:t>$0.00</w:t>
            </w:r>
          </w:p>
        </w:tc>
      </w:tr>
      <w:bookmarkEnd w:id="1"/>
    </w:tbl>
    <w:p w:rsidR="00FD0F85" w:rsidRPr="008F7D55" w:rsidRDefault="00FD0F85" w:rsidP="00FD0F85">
      <w:pPr>
        <w:spacing w:line="480" w:lineRule="auto"/>
        <w:rPr>
          <w:rFonts w:ascii="Times New Roman" w:hAnsi="Times New Roman" w:cs="Times New Roman"/>
          <w:sz w:val="24"/>
          <w:szCs w:val="24"/>
        </w:rPr>
      </w:pPr>
    </w:p>
    <w:p w:rsidR="00FD0F85" w:rsidRPr="008F7D55" w:rsidRDefault="00FD0F85" w:rsidP="00FD0F85">
      <w:pPr>
        <w:spacing w:line="480" w:lineRule="auto"/>
        <w:rPr>
          <w:rFonts w:ascii="Times New Roman" w:hAnsi="Times New Roman" w:cs="Times New Roman"/>
          <w:sz w:val="24"/>
          <w:szCs w:val="24"/>
        </w:rPr>
      </w:pPr>
      <w:r w:rsidRPr="008F7D55">
        <w:rPr>
          <w:rFonts w:ascii="Times New Roman" w:hAnsi="Times New Roman" w:cs="Times New Roman"/>
          <w:sz w:val="24"/>
          <w:szCs w:val="24"/>
        </w:rPr>
        <w:t>Tax Map No. 134089-7157-00-535784-0000 (955 Old Quaker Hill 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FD0F85" w:rsidRPr="008F7D55" w:rsidTr="001A0634">
        <w:tc>
          <w:tcPr>
            <w:tcW w:w="2214" w:type="dxa"/>
          </w:tcPr>
          <w:p w:rsidR="00FD0F85" w:rsidRPr="008F7D55" w:rsidRDefault="00FD0F85" w:rsidP="001A0634">
            <w:pPr>
              <w:rPr>
                <w:rFonts w:ascii="Times New Roman" w:hAnsi="Times New Roman" w:cs="Times New Roman"/>
                <w:sz w:val="24"/>
                <w:szCs w:val="24"/>
              </w:rPr>
            </w:pPr>
            <w:r w:rsidRPr="008F7D55">
              <w:rPr>
                <w:rFonts w:ascii="Times New Roman" w:hAnsi="Times New Roman" w:cs="Times New Roman"/>
                <w:sz w:val="24"/>
                <w:szCs w:val="24"/>
              </w:rPr>
              <w:lastRenderedPageBreak/>
              <w:t>Assessment Roll</w:t>
            </w:r>
          </w:p>
          <w:p w:rsidR="00FD0F85" w:rsidRPr="008F7D55" w:rsidRDefault="00FD0F85" w:rsidP="001A0634">
            <w:pPr>
              <w:rPr>
                <w:rFonts w:ascii="Times New Roman" w:hAnsi="Times New Roman" w:cs="Times New Roman"/>
                <w:sz w:val="24"/>
                <w:szCs w:val="24"/>
              </w:rPr>
            </w:pPr>
          </w:p>
        </w:tc>
        <w:tc>
          <w:tcPr>
            <w:tcW w:w="2214" w:type="dxa"/>
          </w:tcPr>
          <w:p w:rsidR="00FD0F85" w:rsidRPr="008F7D55" w:rsidRDefault="00FD0F85" w:rsidP="001A0634">
            <w:pPr>
              <w:rPr>
                <w:rFonts w:ascii="Times New Roman" w:hAnsi="Times New Roman" w:cs="Times New Roman"/>
                <w:sz w:val="24"/>
                <w:szCs w:val="24"/>
              </w:rPr>
            </w:pPr>
            <w:r w:rsidRPr="008F7D55">
              <w:rPr>
                <w:rFonts w:ascii="Times New Roman" w:hAnsi="Times New Roman" w:cs="Times New Roman"/>
                <w:sz w:val="24"/>
                <w:szCs w:val="24"/>
              </w:rPr>
              <w:t>Original Assessment</w:t>
            </w:r>
          </w:p>
        </w:tc>
        <w:tc>
          <w:tcPr>
            <w:tcW w:w="2214" w:type="dxa"/>
          </w:tcPr>
          <w:p w:rsidR="00FD0F85" w:rsidRPr="008F7D55" w:rsidRDefault="00FD0F85" w:rsidP="001A0634">
            <w:pPr>
              <w:rPr>
                <w:rFonts w:ascii="Times New Roman" w:hAnsi="Times New Roman" w:cs="Times New Roman"/>
                <w:sz w:val="24"/>
                <w:szCs w:val="24"/>
              </w:rPr>
            </w:pPr>
            <w:r w:rsidRPr="008F7D55">
              <w:rPr>
                <w:rFonts w:ascii="Times New Roman" w:hAnsi="Times New Roman" w:cs="Times New Roman"/>
                <w:sz w:val="24"/>
                <w:szCs w:val="24"/>
              </w:rPr>
              <w:t>Settlement Assessment</w:t>
            </w:r>
          </w:p>
        </w:tc>
        <w:tc>
          <w:tcPr>
            <w:tcW w:w="2214" w:type="dxa"/>
          </w:tcPr>
          <w:p w:rsidR="00FD0F85" w:rsidRPr="008F7D55" w:rsidRDefault="00FD0F85" w:rsidP="001A0634">
            <w:pPr>
              <w:rPr>
                <w:rFonts w:ascii="Times New Roman" w:hAnsi="Times New Roman" w:cs="Times New Roman"/>
                <w:sz w:val="24"/>
                <w:szCs w:val="24"/>
              </w:rPr>
            </w:pPr>
            <w:r w:rsidRPr="008F7D55">
              <w:rPr>
                <w:rFonts w:ascii="Times New Roman" w:hAnsi="Times New Roman" w:cs="Times New Roman"/>
                <w:sz w:val="24"/>
                <w:szCs w:val="24"/>
              </w:rPr>
              <w:t>Reduction</w:t>
            </w:r>
          </w:p>
        </w:tc>
      </w:tr>
      <w:tr w:rsidR="00FD0F85" w:rsidRPr="008F7D55" w:rsidTr="001A0634">
        <w:tc>
          <w:tcPr>
            <w:tcW w:w="2214" w:type="dxa"/>
          </w:tcPr>
          <w:p w:rsidR="00FD0F85" w:rsidRPr="008F7D55" w:rsidRDefault="00FD0F85" w:rsidP="001A0634">
            <w:pPr>
              <w:rPr>
                <w:rFonts w:ascii="Times New Roman" w:hAnsi="Times New Roman" w:cs="Times New Roman"/>
                <w:sz w:val="24"/>
                <w:szCs w:val="24"/>
              </w:rPr>
            </w:pPr>
            <w:r w:rsidRPr="008F7D55">
              <w:rPr>
                <w:rFonts w:ascii="Times New Roman" w:hAnsi="Times New Roman" w:cs="Times New Roman"/>
                <w:sz w:val="24"/>
                <w:szCs w:val="24"/>
              </w:rPr>
              <w:t>2024</w:t>
            </w:r>
          </w:p>
        </w:tc>
        <w:tc>
          <w:tcPr>
            <w:tcW w:w="2214" w:type="dxa"/>
          </w:tcPr>
          <w:p w:rsidR="00FD0F85" w:rsidRPr="008F7D55" w:rsidRDefault="00FD0F85" w:rsidP="001A0634">
            <w:pPr>
              <w:rPr>
                <w:rFonts w:ascii="Times New Roman" w:hAnsi="Times New Roman" w:cs="Times New Roman"/>
                <w:sz w:val="24"/>
                <w:szCs w:val="24"/>
              </w:rPr>
            </w:pPr>
            <w:r w:rsidRPr="008F7D55">
              <w:rPr>
                <w:rFonts w:ascii="Times New Roman" w:hAnsi="Times New Roman" w:cs="Times New Roman"/>
                <w:sz w:val="24"/>
                <w:szCs w:val="24"/>
              </w:rPr>
              <w:t>$940,980</w:t>
            </w:r>
          </w:p>
        </w:tc>
        <w:tc>
          <w:tcPr>
            <w:tcW w:w="2214" w:type="dxa"/>
          </w:tcPr>
          <w:p w:rsidR="00FD0F85" w:rsidRPr="008F7D55" w:rsidRDefault="00FD0F85" w:rsidP="001A0634">
            <w:pPr>
              <w:rPr>
                <w:rFonts w:ascii="Times New Roman" w:hAnsi="Times New Roman" w:cs="Times New Roman"/>
                <w:sz w:val="24"/>
                <w:szCs w:val="24"/>
              </w:rPr>
            </w:pPr>
            <w:r w:rsidRPr="008F7D55">
              <w:rPr>
                <w:rFonts w:ascii="Times New Roman" w:hAnsi="Times New Roman" w:cs="Times New Roman"/>
                <w:sz w:val="24"/>
                <w:szCs w:val="24"/>
              </w:rPr>
              <w:t>$888,300</w:t>
            </w:r>
          </w:p>
        </w:tc>
        <w:tc>
          <w:tcPr>
            <w:tcW w:w="2214" w:type="dxa"/>
          </w:tcPr>
          <w:p w:rsidR="00FD0F85" w:rsidRPr="008F7D55" w:rsidRDefault="00FD0F85" w:rsidP="001A0634">
            <w:pPr>
              <w:rPr>
                <w:rFonts w:ascii="Times New Roman" w:hAnsi="Times New Roman" w:cs="Times New Roman"/>
                <w:sz w:val="24"/>
                <w:szCs w:val="24"/>
              </w:rPr>
            </w:pPr>
            <w:r w:rsidRPr="008F7D55">
              <w:rPr>
                <w:rFonts w:ascii="Times New Roman" w:hAnsi="Times New Roman" w:cs="Times New Roman"/>
                <w:sz w:val="24"/>
                <w:szCs w:val="24"/>
              </w:rPr>
              <w:t>$52,680</w:t>
            </w:r>
          </w:p>
        </w:tc>
      </w:tr>
    </w:tbl>
    <w:p w:rsidR="00FD0F85" w:rsidRPr="008F7D55" w:rsidRDefault="00FD0F85" w:rsidP="00FD0F85">
      <w:pPr>
        <w:spacing w:line="480" w:lineRule="auto"/>
        <w:rPr>
          <w:rFonts w:ascii="Times New Roman" w:hAnsi="Times New Roman" w:cs="Times New Roman"/>
          <w:sz w:val="24"/>
          <w:szCs w:val="24"/>
        </w:rPr>
      </w:pPr>
    </w:p>
    <w:p w:rsidR="00FD0F85" w:rsidRPr="008F7D55" w:rsidRDefault="00FD0F85" w:rsidP="00FD0F85">
      <w:pPr>
        <w:spacing w:line="480" w:lineRule="auto"/>
        <w:rPr>
          <w:rFonts w:ascii="Times New Roman" w:hAnsi="Times New Roman" w:cs="Times New Roman"/>
          <w:sz w:val="24"/>
          <w:szCs w:val="24"/>
        </w:rPr>
      </w:pPr>
      <w:r w:rsidRPr="008F7D55">
        <w:rPr>
          <w:rFonts w:ascii="Times New Roman" w:hAnsi="Times New Roman" w:cs="Times New Roman"/>
          <w:sz w:val="24"/>
          <w:szCs w:val="24"/>
        </w:rPr>
        <w:t>Tax Map No. 134089-7157-00-400962-0000 (11 Strawberry Hill 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FD0F85" w:rsidRPr="008F7D55" w:rsidTr="001A0634">
        <w:tc>
          <w:tcPr>
            <w:tcW w:w="2214" w:type="dxa"/>
          </w:tcPr>
          <w:p w:rsidR="00FD0F85" w:rsidRPr="008F7D55" w:rsidRDefault="00FD0F85" w:rsidP="001A0634">
            <w:pPr>
              <w:rPr>
                <w:rFonts w:ascii="Times New Roman" w:hAnsi="Times New Roman" w:cs="Times New Roman"/>
                <w:sz w:val="24"/>
                <w:szCs w:val="24"/>
              </w:rPr>
            </w:pPr>
            <w:r w:rsidRPr="008F7D55">
              <w:rPr>
                <w:rFonts w:ascii="Times New Roman" w:hAnsi="Times New Roman" w:cs="Times New Roman"/>
                <w:sz w:val="24"/>
                <w:szCs w:val="24"/>
              </w:rPr>
              <w:t>Assessment Roll</w:t>
            </w:r>
          </w:p>
          <w:p w:rsidR="00FD0F85" w:rsidRPr="008F7D55" w:rsidRDefault="00FD0F85" w:rsidP="001A0634">
            <w:pPr>
              <w:rPr>
                <w:rFonts w:ascii="Times New Roman" w:hAnsi="Times New Roman" w:cs="Times New Roman"/>
                <w:sz w:val="24"/>
                <w:szCs w:val="24"/>
              </w:rPr>
            </w:pPr>
          </w:p>
        </w:tc>
        <w:tc>
          <w:tcPr>
            <w:tcW w:w="2214" w:type="dxa"/>
          </w:tcPr>
          <w:p w:rsidR="00FD0F85" w:rsidRPr="008F7D55" w:rsidRDefault="00FD0F85" w:rsidP="001A0634">
            <w:pPr>
              <w:rPr>
                <w:rFonts w:ascii="Times New Roman" w:hAnsi="Times New Roman" w:cs="Times New Roman"/>
                <w:sz w:val="24"/>
                <w:szCs w:val="24"/>
              </w:rPr>
            </w:pPr>
            <w:r w:rsidRPr="008F7D55">
              <w:rPr>
                <w:rFonts w:ascii="Times New Roman" w:hAnsi="Times New Roman" w:cs="Times New Roman"/>
                <w:sz w:val="24"/>
                <w:szCs w:val="24"/>
              </w:rPr>
              <w:t>Original Assessment</w:t>
            </w:r>
          </w:p>
        </w:tc>
        <w:tc>
          <w:tcPr>
            <w:tcW w:w="2214" w:type="dxa"/>
          </w:tcPr>
          <w:p w:rsidR="00FD0F85" w:rsidRPr="008F7D55" w:rsidRDefault="00FD0F85" w:rsidP="001A0634">
            <w:pPr>
              <w:rPr>
                <w:rFonts w:ascii="Times New Roman" w:hAnsi="Times New Roman" w:cs="Times New Roman"/>
                <w:sz w:val="24"/>
                <w:szCs w:val="24"/>
              </w:rPr>
            </w:pPr>
            <w:r w:rsidRPr="008F7D55">
              <w:rPr>
                <w:rFonts w:ascii="Times New Roman" w:hAnsi="Times New Roman" w:cs="Times New Roman"/>
                <w:sz w:val="24"/>
                <w:szCs w:val="24"/>
              </w:rPr>
              <w:t>Settlement Assessment</w:t>
            </w:r>
          </w:p>
        </w:tc>
        <w:tc>
          <w:tcPr>
            <w:tcW w:w="2214" w:type="dxa"/>
          </w:tcPr>
          <w:p w:rsidR="00FD0F85" w:rsidRPr="008F7D55" w:rsidRDefault="00FD0F85" w:rsidP="001A0634">
            <w:pPr>
              <w:rPr>
                <w:rFonts w:ascii="Times New Roman" w:hAnsi="Times New Roman" w:cs="Times New Roman"/>
                <w:sz w:val="24"/>
                <w:szCs w:val="24"/>
              </w:rPr>
            </w:pPr>
            <w:r w:rsidRPr="008F7D55">
              <w:rPr>
                <w:rFonts w:ascii="Times New Roman" w:hAnsi="Times New Roman" w:cs="Times New Roman"/>
                <w:sz w:val="24"/>
                <w:szCs w:val="24"/>
              </w:rPr>
              <w:t>Reduction</w:t>
            </w:r>
          </w:p>
        </w:tc>
      </w:tr>
      <w:tr w:rsidR="00FD0F85" w:rsidRPr="008F7D55" w:rsidTr="001A0634">
        <w:tc>
          <w:tcPr>
            <w:tcW w:w="2214" w:type="dxa"/>
          </w:tcPr>
          <w:p w:rsidR="00FD0F85" w:rsidRPr="008F7D55" w:rsidRDefault="00FD0F85" w:rsidP="001A0634">
            <w:pPr>
              <w:rPr>
                <w:rFonts w:ascii="Times New Roman" w:hAnsi="Times New Roman" w:cs="Times New Roman"/>
                <w:sz w:val="24"/>
                <w:szCs w:val="24"/>
              </w:rPr>
            </w:pPr>
            <w:r w:rsidRPr="008F7D55">
              <w:rPr>
                <w:rFonts w:ascii="Times New Roman" w:hAnsi="Times New Roman" w:cs="Times New Roman"/>
                <w:sz w:val="24"/>
                <w:szCs w:val="24"/>
              </w:rPr>
              <w:t>2024</w:t>
            </w:r>
          </w:p>
        </w:tc>
        <w:tc>
          <w:tcPr>
            <w:tcW w:w="2214" w:type="dxa"/>
          </w:tcPr>
          <w:p w:rsidR="00FD0F85" w:rsidRPr="008F7D55" w:rsidRDefault="00FD0F85" w:rsidP="001A0634">
            <w:pPr>
              <w:rPr>
                <w:rFonts w:ascii="Times New Roman" w:hAnsi="Times New Roman" w:cs="Times New Roman"/>
                <w:sz w:val="24"/>
                <w:szCs w:val="24"/>
              </w:rPr>
            </w:pPr>
            <w:r w:rsidRPr="008F7D55">
              <w:rPr>
                <w:rFonts w:ascii="Times New Roman" w:hAnsi="Times New Roman" w:cs="Times New Roman"/>
                <w:sz w:val="24"/>
                <w:szCs w:val="24"/>
              </w:rPr>
              <w:t>$458,400</w:t>
            </w:r>
          </w:p>
        </w:tc>
        <w:tc>
          <w:tcPr>
            <w:tcW w:w="2214" w:type="dxa"/>
          </w:tcPr>
          <w:p w:rsidR="00FD0F85" w:rsidRPr="008F7D55" w:rsidRDefault="00FD0F85" w:rsidP="001A0634">
            <w:pPr>
              <w:rPr>
                <w:rFonts w:ascii="Times New Roman" w:hAnsi="Times New Roman" w:cs="Times New Roman"/>
                <w:sz w:val="24"/>
                <w:szCs w:val="24"/>
              </w:rPr>
            </w:pPr>
            <w:r w:rsidRPr="008F7D55">
              <w:rPr>
                <w:rFonts w:ascii="Times New Roman" w:hAnsi="Times New Roman" w:cs="Times New Roman"/>
                <w:sz w:val="24"/>
                <w:szCs w:val="24"/>
              </w:rPr>
              <w:t>$407,680</w:t>
            </w:r>
          </w:p>
        </w:tc>
        <w:tc>
          <w:tcPr>
            <w:tcW w:w="2214" w:type="dxa"/>
          </w:tcPr>
          <w:p w:rsidR="00FD0F85" w:rsidRPr="008F7D55" w:rsidRDefault="00FD0F85" w:rsidP="001A0634">
            <w:pPr>
              <w:rPr>
                <w:rFonts w:ascii="Times New Roman" w:hAnsi="Times New Roman" w:cs="Times New Roman"/>
                <w:sz w:val="24"/>
                <w:szCs w:val="24"/>
              </w:rPr>
            </w:pPr>
            <w:r w:rsidRPr="008F7D55">
              <w:rPr>
                <w:rFonts w:ascii="Times New Roman" w:hAnsi="Times New Roman" w:cs="Times New Roman"/>
                <w:sz w:val="24"/>
                <w:szCs w:val="24"/>
              </w:rPr>
              <w:t>$50,720</w:t>
            </w:r>
          </w:p>
        </w:tc>
      </w:tr>
    </w:tbl>
    <w:p w:rsidR="00A35DF4" w:rsidRPr="00492B86" w:rsidRDefault="00FD0F85" w:rsidP="00492B86">
      <w:pPr>
        <w:spacing w:line="240" w:lineRule="auto"/>
        <w:rPr>
          <w:rFonts w:ascii="Times New Roman" w:hAnsi="Times New Roman" w:cs="Times New Roman"/>
          <w:sz w:val="24"/>
          <w:szCs w:val="24"/>
        </w:rPr>
      </w:pPr>
      <w:r w:rsidRPr="008F7D55">
        <w:rPr>
          <w:rFonts w:ascii="Times New Roman" w:hAnsi="Times New Roman" w:cs="Times New Roman"/>
          <w:sz w:val="24"/>
          <w:szCs w:val="24"/>
        </w:rPr>
        <w:t xml:space="preserve">and Kyle W. Barnett, Esq is authorized to sign such documents as are necessary to effectuate the settlement.  </w:t>
      </w:r>
    </w:p>
    <w:p w:rsidR="008D04B0" w:rsidRDefault="008D04B0" w:rsidP="00A35DF4">
      <w:pPr>
        <w:spacing w:after="0" w:line="240" w:lineRule="auto"/>
        <w:jc w:val="center"/>
        <w:rPr>
          <w:rFonts w:ascii="Times New Roman" w:eastAsia="Calibri" w:hAnsi="Times New Roman" w:cs="Times New Roman"/>
          <w:b/>
          <w:sz w:val="24"/>
          <w:szCs w:val="24"/>
        </w:rPr>
      </w:pPr>
    </w:p>
    <w:p w:rsidR="00A35DF4" w:rsidRDefault="00A35DF4" w:rsidP="00A35DF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RESOLUTION 2026-09</w:t>
      </w:r>
      <w:r w:rsidR="00A7148A">
        <w:rPr>
          <w:rFonts w:ascii="Times New Roman" w:eastAsia="Calibri" w:hAnsi="Times New Roman" w:cs="Times New Roman"/>
          <w:b/>
          <w:sz w:val="24"/>
          <w:szCs w:val="24"/>
        </w:rPr>
        <w:t>5</w:t>
      </w:r>
    </w:p>
    <w:p w:rsidR="00A35DF4" w:rsidRDefault="00A35DF4" w:rsidP="00A35DF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Acceptance of the 2025 Town Justice Court Annual Audit Reports</w:t>
      </w:r>
    </w:p>
    <w:p w:rsidR="00A35DF4" w:rsidRDefault="00A35DF4" w:rsidP="00A35DF4">
      <w:pPr>
        <w:spacing w:line="240" w:lineRule="auto"/>
        <w:rPr>
          <w:rFonts w:ascii="Times New Roman" w:eastAsia="Calibri" w:hAnsi="Times New Roman" w:cs="Times New Roman"/>
          <w:sz w:val="24"/>
          <w:szCs w:val="24"/>
        </w:rPr>
      </w:pPr>
    </w:p>
    <w:p w:rsidR="00A35DF4" w:rsidRPr="00B47E90" w:rsidRDefault="00A35DF4" w:rsidP="00A35DF4">
      <w:pPr>
        <w:spacing w:line="240" w:lineRule="auto"/>
        <w:rPr>
          <w:rFonts w:ascii="Times New Roman" w:eastAsia="Calibri" w:hAnsi="Times New Roman" w:cs="Times New Roman"/>
          <w:sz w:val="24"/>
          <w:szCs w:val="24"/>
        </w:rPr>
      </w:pPr>
      <w:r w:rsidRPr="00B47E90">
        <w:rPr>
          <w:rFonts w:ascii="Times New Roman" w:eastAsia="Calibri" w:hAnsi="Times New Roman" w:cs="Times New Roman"/>
          <w:sz w:val="24"/>
          <w:szCs w:val="24"/>
        </w:rPr>
        <w:t>WHEREAS, the Unified Court Act requires that Town Justices annually provide their court records and docks to their respective town auditing boards, and</w:t>
      </w:r>
    </w:p>
    <w:p w:rsidR="00A35DF4" w:rsidRPr="00B47E90" w:rsidRDefault="00A35DF4" w:rsidP="00A35DF4">
      <w:pPr>
        <w:spacing w:line="240" w:lineRule="auto"/>
        <w:rPr>
          <w:rFonts w:ascii="Times New Roman" w:eastAsia="Calibri" w:hAnsi="Times New Roman" w:cs="Times New Roman"/>
          <w:sz w:val="24"/>
          <w:szCs w:val="24"/>
        </w:rPr>
      </w:pPr>
      <w:r w:rsidRPr="00B47E90">
        <w:rPr>
          <w:rFonts w:ascii="Times New Roman" w:eastAsia="Calibri" w:hAnsi="Times New Roman" w:cs="Times New Roman"/>
          <w:sz w:val="24"/>
          <w:szCs w:val="24"/>
        </w:rPr>
        <w:t>WHEREAS, such records then are to be examined or audited by the Town Board members, and</w:t>
      </w:r>
    </w:p>
    <w:p w:rsidR="00A35DF4" w:rsidRPr="00B47E90" w:rsidRDefault="00A35DF4" w:rsidP="00A35DF4">
      <w:pPr>
        <w:spacing w:line="240" w:lineRule="auto"/>
        <w:rPr>
          <w:rFonts w:ascii="Times New Roman" w:eastAsia="Calibri" w:hAnsi="Times New Roman" w:cs="Times New Roman"/>
          <w:sz w:val="24"/>
          <w:szCs w:val="24"/>
        </w:rPr>
      </w:pPr>
      <w:r w:rsidRPr="00B47E90">
        <w:rPr>
          <w:rFonts w:ascii="Times New Roman" w:eastAsia="Calibri" w:hAnsi="Times New Roman" w:cs="Times New Roman"/>
          <w:sz w:val="24"/>
          <w:szCs w:val="24"/>
        </w:rPr>
        <w:t>WHEREAS, the Town Supervisor received the Annual Audit Report from</w:t>
      </w:r>
      <w:r>
        <w:rPr>
          <w:rFonts w:ascii="Times New Roman" w:eastAsia="Calibri" w:hAnsi="Times New Roman" w:cs="Times New Roman"/>
          <w:sz w:val="24"/>
          <w:szCs w:val="24"/>
        </w:rPr>
        <w:t xml:space="preserve"> </w:t>
      </w:r>
      <w:r w:rsidRPr="00B47E90">
        <w:rPr>
          <w:rFonts w:ascii="Times New Roman" w:eastAsia="Calibri" w:hAnsi="Times New Roman" w:cs="Times New Roman"/>
          <w:sz w:val="24"/>
          <w:szCs w:val="24"/>
        </w:rPr>
        <w:t>Justice Zelazny for calendar year 202</w:t>
      </w:r>
      <w:r w:rsidR="00806D0D">
        <w:rPr>
          <w:rFonts w:ascii="Times New Roman" w:eastAsia="Calibri" w:hAnsi="Times New Roman" w:cs="Times New Roman"/>
          <w:sz w:val="24"/>
          <w:szCs w:val="24"/>
        </w:rPr>
        <w:t>5</w:t>
      </w:r>
      <w:r w:rsidRPr="00B47E90">
        <w:rPr>
          <w:rFonts w:ascii="Times New Roman" w:eastAsia="Calibri" w:hAnsi="Times New Roman" w:cs="Times New Roman"/>
          <w:sz w:val="24"/>
          <w:szCs w:val="24"/>
        </w:rPr>
        <w:t xml:space="preserve"> on </w:t>
      </w:r>
      <w:r w:rsidR="005750E9">
        <w:rPr>
          <w:rFonts w:ascii="Times New Roman" w:eastAsia="Calibri" w:hAnsi="Times New Roman" w:cs="Times New Roman"/>
          <w:sz w:val="24"/>
          <w:szCs w:val="24"/>
        </w:rPr>
        <w:t xml:space="preserve">April </w:t>
      </w:r>
      <w:r w:rsidR="00876F1C">
        <w:rPr>
          <w:rFonts w:ascii="Times New Roman" w:eastAsia="Calibri" w:hAnsi="Times New Roman" w:cs="Times New Roman"/>
          <w:sz w:val="24"/>
          <w:szCs w:val="24"/>
        </w:rPr>
        <w:t>23</w:t>
      </w:r>
      <w:r w:rsidR="005750E9">
        <w:rPr>
          <w:rFonts w:ascii="Times New Roman" w:eastAsia="Calibri" w:hAnsi="Times New Roman" w:cs="Times New Roman"/>
          <w:sz w:val="24"/>
          <w:szCs w:val="24"/>
        </w:rPr>
        <w:t>, 2026</w:t>
      </w:r>
      <w:r w:rsidRPr="00B47E90">
        <w:rPr>
          <w:rFonts w:ascii="Times New Roman" w:eastAsia="Calibri" w:hAnsi="Times New Roman" w:cs="Times New Roman"/>
          <w:sz w:val="24"/>
          <w:szCs w:val="24"/>
        </w:rPr>
        <w:t xml:space="preserve"> and made report available to the Town Board members, and</w:t>
      </w:r>
    </w:p>
    <w:p w:rsidR="00A35DF4" w:rsidRPr="00B47E90" w:rsidRDefault="00A35DF4" w:rsidP="00A35DF4">
      <w:pPr>
        <w:spacing w:line="240" w:lineRule="auto"/>
        <w:rPr>
          <w:rFonts w:ascii="Times New Roman" w:eastAsia="Calibri" w:hAnsi="Times New Roman" w:cs="Times New Roman"/>
          <w:sz w:val="24"/>
          <w:szCs w:val="24"/>
        </w:rPr>
      </w:pPr>
      <w:r w:rsidRPr="00B47E90">
        <w:rPr>
          <w:rFonts w:ascii="Times New Roman" w:eastAsia="Calibri" w:hAnsi="Times New Roman" w:cs="Times New Roman"/>
          <w:sz w:val="24"/>
          <w:szCs w:val="24"/>
        </w:rPr>
        <w:t>NOW THEREFORE BE IT RESOLVED, that the Town Board of the Town of Pawling does hereby accept the 202</w:t>
      </w:r>
      <w:r w:rsidR="005750E9">
        <w:rPr>
          <w:rFonts w:ascii="Times New Roman" w:eastAsia="Calibri" w:hAnsi="Times New Roman" w:cs="Times New Roman"/>
          <w:sz w:val="24"/>
          <w:szCs w:val="24"/>
        </w:rPr>
        <w:t>5</w:t>
      </w:r>
      <w:r w:rsidRPr="00B47E90">
        <w:rPr>
          <w:rFonts w:ascii="Times New Roman" w:eastAsia="Calibri" w:hAnsi="Times New Roman" w:cs="Times New Roman"/>
          <w:sz w:val="24"/>
          <w:szCs w:val="24"/>
        </w:rPr>
        <w:t xml:space="preserve"> Pawling Town Justice Court Annual Audit Report.</w:t>
      </w:r>
    </w:p>
    <w:p w:rsidR="00A35DF4" w:rsidRPr="00B47E90" w:rsidRDefault="00A35DF4" w:rsidP="00A35DF4">
      <w:pPr>
        <w:spacing w:line="240" w:lineRule="auto"/>
        <w:rPr>
          <w:rFonts w:ascii="Times New Roman" w:eastAsia="Calibri" w:hAnsi="Times New Roman" w:cs="Times New Roman"/>
          <w:sz w:val="24"/>
          <w:szCs w:val="24"/>
        </w:rPr>
      </w:pPr>
      <w:r w:rsidRPr="00B47E90">
        <w:rPr>
          <w:rFonts w:ascii="Times New Roman" w:eastAsia="Calibri" w:hAnsi="Times New Roman" w:cs="Times New Roman"/>
          <w:sz w:val="24"/>
          <w:szCs w:val="24"/>
        </w:rPr>
        <w:t>NOW THEREFORE BE IT FURTHER RESOLVED, that report is available for inspection at 160 Charles Colman Boulevard, Pawling, NY during regular business hours: Monday through Friday from 8:30a</w:t>
      </w:r>
      <w:r w:rsidR="005E33E9">
        <w:rPr>
          <w:rFonts w:ascii="Times New Roman" w:eastAsia="Calibri" w:hAnsi="Times New Roman" w:cs="Times New Roman"/>
          <w:sz w:val="24"/>
          <w:szCs w:val="24"/>
        </w:rPr>
        <w:t>.</w:t>
      </w:r>
      <w:r w:rsidRPr="00B47E90">
        <w:rPr>
          <w:rFonts w:ascii="Times New Roman" w:eastAsia="Calibri" w:hAnsi="Times New Roman" w:cs="Times New Roman"/>
          <w:sz w:val="24"/>
          <w:szCs w:val="24"/>
        </w:rPr>
        <w:t>m</w:t>
      </w:r>
      <w:r w:rsidR="005E33E9">
        <w:rPr>
          <w:rFonts w:ascii="Times New Roman" w:eastAsia="Calibri" w:hAnsi="Times New Roman" w:cs="Times New Roman"/>
          <w:sz w:val="24"/>
          <w:szCs w:val="24"/>
        </w:rPr>
        <w:t>.</w:t>
      </w:r>
      <w:r w:rsidRPr="00B47E90">
        <w:rPr>
          <w:rFonts w:ascii="Times New Roman" w:eastAsia="Calibri" w:hAnsi="Times New Roman" w:cs="Times New Roman"/>
          <w:sz w:val="24"/>
          <w:szCs w:val="24"/>
        </w:rPr>
        <w:t xml:space="preserve"> to 4:00p.m.</w:t>
      </w:r>
    </w:p>
    <w:p w:rsidR="00215EF9" w:rsidRDefault="00215EF9" w:rsidP="00215EF9">
      <w:pPr>
        <w:spacing w:after="0" w:line="240" w:lineRule="auto"/>
        <w:jc w:val="center"/>
        <w:rPr>
          <w:rFonts w:ascii="Times New Roman" w:eastAsia="Calibri" w:hAnsi="Times New Roman" w:cs="Times New Roman"/>
          <w:b/>
          <w:sz w:val="24"/>
          <w:szCs w:val="24"/>
        </w:rPr>
      </w:pPr>
    </w:p>
    <w:p w:rsidR="005F546B" w:rsidRDefault="005F546B" w:rsidP="00A7148A">
      <w:pPr>
        <w:spacing w:after="0" w:line="240" w:lineRule="auto"/>
        <w:rPr>
          <w:rFonts w:ascii="Times New Roman" w:eastAsia="Calibri" w:hAnsi="Times New Roman" w:cs="Times New Roman"/>
          <w:b/>
          <w:sz w:val="24"/>
          <w:szCs w:val="24"/>
        </w:rPr>
      </w:pPr>
    </w:p>
    <w:p w:rsidR="005F546B" w:rsidRDefault="005F546B" w:rsidP="005F546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RESOLUTION 2026-09</w:t>
      </w:r>
      <w:r w:rsidR="00F077E8">
        <w:rPr>
          <w:rFonts w:ascii="Times New Roman" w:eastAsia="Calibri" w:hAnsi="Times New Roman" w:cs="Times New Roman"/>
          <w:b/>
          <w:sz w:val="24"/>
          <w:szCs w:val="24"/>
        </w:rPr>
        <w:t>6</w:t>
      </w:r>
    </w:p>
    <w:p w:rsidR="005F546B" w:rsidRDefault="005F546B" w:rsidP="005F546B">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Authorizing Renewal of Liability Insurance Policy </w:t>
      </w:r>
    </w:p>
    <w:p w:rsidR="006528B2" w:rsidRPr="005F546B" w:rsidRDefault="006528B2" w:rsidP="005F546B">
      <w:pPr>
        <w:spacing w:line="240" w:lineRule="auto"/>
        <w:rPr>
          <w:rFonts w:ascii="Times New Roman" w:eastAsia="Calibri" w:hAnsi="Times New Roman" w:cs="Times New Roman"/>
          <w:b/>
          <w:sz w:val="24"/>
          <w:szCs w:val="24"/>
        </w:rPr>
      </w:pPr>
      <w:r w:rsidRPr="005F546B">
        <w:rPr>
          <w:rFonts w:ascii="Times New Roman" w:hAnsi="Times New Roman" w:cs="Times New Roman"/>
          <w:sz w:val="24"/>
          <w:szCs w:val="24"/>
        </w:rPr>
        <w:t xml:space="preserve">WHEREAS, the Town’s commercial insurance policy expires in </w:t>
      </w:r>
      <w:r w:rsidRPr="00A440F6">
        <w:rPr>
          <w:rFonts w:ascii="Times New Roman" w:hAnsi="Times New Roman" w:cs="Times New Roman"/>
          <w:sz w:val="24"/>
          <w:szCs w:val="24"/>
        </w:rPr>
        <w:t>June 202</w:t>
      </w:r>
      <w:r w:rsidR="005F546B" w:rsidRPr="00A440F6">
        <w:rPr>
          <w:rFonts w:ascii="Times New Roman" w:hAnsi="Times New Roman" w:cs="Times New Roman"/>
          <w:sz w:val="24"/>
          <w:szCs w:val="24"/>
        </w:rPr>
        <w:t>6</w:t>
      </w:r>
      <w:r w:rsidRPr="00A440F6">
        <w:rPr>
          <w:rFonts w:ascii="Times New Roman" w:hAnsi="Times New Roman" w:cs="Times New Roman"/>
          <w:sz w:val="24"/>
          <w:szCs w:val="24"/>
        </w:rPr>
        <w:t>,</w:t>
      </w:r>
      <w:r w:rsidRPr="005F546B">
        <w:rPr>
          <w:rFonts w:ascii="Times New Roman" w:hAnsi="Times New Roman" w:cs="Times New Roman"/>
          <w:sz w:val="24"/>
          <w:szCs w:val="24"/>
        </w:rPr>
        <w:t xml:space="preserve"> and prior to its expiration, the Town Board requested proposals from insurance c</w:t>
      </w:r>
      <w:r w:rsidRPr="00AB735E">
        <w:rPr>
          <w:rFonts w:ascii="Times New Roman" w:hAnsi="Times New Roman" w:cs="Times New Roman"/>
          <w:sz w:val="24"/>
          <w:szCs w:val="24"/>
        </w:rPr>
        <w:t>ompan</w:t>
      </w:r>
      <w:r w:rsidRPr="005F546B">
        <w:rPr>
          <w:rFonts w:ascii="Times New Roman" w:hAnsi="Times New Roman" w:cs="Times New Roman"/>
          <w:sz w:val="24"/>
          <w:szCs w:val="24"/>
        </w:rPr>
        <w:t xml:space="preserve">ies, and </w:t>
      </w:r>
    </w:p>
    <w:p w:rsidR="006528B2" w:rsidRDefault="006528B2" w:rsidP="005F546B">
      <w:pPr>
        <w:pStyle w:val="Default"/>
      </w:pPr>
      <w:r w:rsidRPr="005F546B">
        <w:lastRenderedPageBreak/>
        <w:t xml:space="preserve">WHEREAS, the Town Board received one proposal in response from Emery &amp; Webb submitted by Account Executive and Branch Manager Lori Johnson and Account Manager Beth Metzler, and </w:t>
      </w:r>
    </w:p>
    <w:p w:rsidR="003515F8" w:rsidRPr="005F546B" w:rsidRDefault="003515F8" w:rsidP="005F546B">
      <w:pPr>
        <w:pStyle w:val="Default"/>
      </w:pPr>
    </w:p>
    <w:p w:rsidR="006528B2" w:rsidRDefault="006528B2" w:rsidP="005F546B">
      <w:pPr>
        <w:pStyle w:val="Default"/>
      </w:pPr>
      <w:r w:rsidRPr="005F546B">
        <w:t xml:space="preserve">WHEREAS, the Proposal details all coverages and limits for liability, property, crime, equipment, auto, public officials, law enforcement, umbrella coverages, boiler, and machinery coverage, and </w:t>
      </w:r>
    </w:p>
    <w:p w:rsidR="003515F8" w:rsidRPr="005F546B" w:rsidRDefault="003515F8" w:rsidP="005F546B">
      <w:pPr>
        <w:pStyle w:val="Default"/>
      </w:pPr>
    </w:p>
    <w:p w:rsidR="006528B2" w:rsidRDefault="006528B2" w:rsidP="005F546B">
      <w:pPr>
        <w:pStyle w:val="Default"/>
      </w:pPr>
      <w:r w:rsidRPr="005F546B">
        <w:t xml:space="preserve">WHEREAS, the following proposal was received; </w:t>
      </w:r>
    </w:p>
    <w:p w:rsidR="005F546B" w:rsidRPr="005F546B" w:rsidRDefault="005F546B" w:rsidP="005F546B">
      <w:pPr>
        <w:pStyle w:val="Default"/>
      </w:pPr>
    </w:p>
    <w:p w:rsidR="006528B2" w:rsidRDefault="006528B2" w:rsidP="00BA62B5">
      <w:pPr>
        <w:pStyle w:val="Default"/>
        <w:numPr>
          <w:ilvl w:val="0"/>
          <w:numId w:val="5"/>
        </w:numPr>
      </w:pPr>
      <w:r w:rsidRPr="000835D6">
        <w:t>Selective $</w:t>
      </w:r>
    </w:p>
    <w:p w:rsidR="00BA62B5" w:rsidRPr="005F546B" w:rsidRDefault="00BA62B5" w:rsidP="00BA62B5">
      <w:pPr>
        <w:pStyle w:val="Default"/>
        <w:ind w:left="720"/>
      </w:pPr>
    </w:p>
    <w:p w:rsidR="006528B2" w:rsidRDefault="006528B2" w:rsidP="005F546B">
      <w:pPr>
        <w:pStyle w:val="Default"/>
      </w:pPr>
      <w:r w:rsidRPr="005F546B">
        <w:t xml:space="preserve">NOW THEREFORE BE IT RESOLVED, that the Town Board of the Town of Pawling approves and accepts the Proposal from Emery &amp; Webb to renew its commercial insurance policies for an annual premium cost of </w:t>
      </w:r>
      <w:r w:rsidRPr="000835D6">
        <w:t>$,</w:t>
      </w:r>
      <w:r w:rsidRPr="005F546B">
        <w:t xml:space="preserve"> and </w:t>
      </w:r>
    </w:p>
    <w:p w:rsidR="005F546B" w:rsidRPr="005F546B" w:rsidRDefault="005F546B" w:rsidP="005F546B">
      <w:pPr>
        <w:pStyle w:val="Default"/>
      </w:pPr>
    </w:p>
    <w:p w:rsidR="006528B2" w:rsidRDefault="006528B2" w:rsidP="005F546B">
      <w:pPr>
        <w:spacing w:line="240" w:lineRule="auto"/>
        <w:rPr>
          <w:rFonts w:ascii="Times New Roman" w:hAnsi="Times New Roman" w:cs="Times New Roman"/>
          <w:sz w:val="24"/>
          <w:szCs w:val="24"/>
        </w:rPr>
      </w:pPr>
      <w:r w:rsidRPr="005F546B">
        <w:rPr>
          <w:rFonts w:ascii="Times New Roman" w:hAnsi="Times New Roman" w:cs="Times New Roman"/>
          <w:sz w:val="24"/>
          <w:szCs w:val="24"/>
        </w:rPr>
        <w:t>BE IT FURTHER RESOLVED, that the Town Supervisor is hereby authorized and directed to execute any and all agreements and other documents necessary to give effect to this Resolution, consistent with the terms hereof, all in form satisfactory to the Supervisor and the Town Attorney.</w:t>
      </w:r>
    </w:p>
    <w:p w:rsidR="002C6421" w:rsidRDefault="002C6421" w:rsidP="002C6421">
      <w:pPr>
        <w:spacing w:after="0" w:line="240" w:lineRule="auto"/>
        <w:jc w:val="center"/>
        <w:rPr>
          <w:rFonts w:ascii="Times New Roman" w:eastAsia="Calibri" w:hAnsi="Times New Roman" w:cs="Times New Roman"/>
          <w:b/>
          <w:sz w:val="24"/>
          <w:szCs w:val="24"/>
        </w:rPr>
      </w:pPr>
    </w:p>
    <w:p w:rsidR="00772907" w:rsidRDefault="00772907" w:rsidP="0077290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RESOLUTION 2026-09</w:t>
      </w:r>
      <w:r>
        <w:rPr>
          <w:rFonts w:ascii="Times New Roman" w:eastAsia="Calibri" w:hAnsi="Times New Roman" w:cs="Times New Roman"/>
          <w:b/>
          <w:sz w:val="24"/>
          <w:szCs w:val="24"/>
        </w:rPr>
        <w:t>7</w:t>
      </w:r>
    </w:p>
    <w:p w:rsidR="00896224" w:rsidRDefault="00896224" w:rsidP="0077290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Tax Assessment Revision </w:t>
      </w:r>
    </w:p>
    <w:p w:rsidR="00896224" w:rsidRDefault="00896224" w:rsidP="00772907">
      <w:pPr>
        <w:spacing w:after="0" w:line="240" w:lineRule="auto"/>
        <w:jc w:val="center"/>
        <w:rPr>
          <w:rFonts w:ascii="Times New Roman" w:eastAsia="Calibri" w:hAnsi="Times New Roman" w:cs="Times New Roman"/>
          <w:sz w:val="24"/>
          <w:szCs w:val="24"/>
        </w:rPr>
      </w:pPr>
    </w:p>
    <w:p w:rsidR="00896224" w:rsidRPr="00896224" w:rsidRDefault="00896224" w:rsidP="00896224">
      <w:pPr>
        <w:spacing w:line="240" w:lineRule="auto"/>
        <w:rPr>
          <w:rFonts w:ascii="Times New Roman" w:hAnsi="Times New Roman" w:cs="Times New Roman"/>
          <w:sz w:val="24"/>
          <w:szCs w:val="24"/>
        </w:rPr>
      </w:pPr>
      <w:r w:rsidRPr="00896224">
        <w:rPr>
          <w:rFonts w:ascii="Times New Roman" w:hAnsi="Times New Roman" w:cs="Times New Roman"/>
          <w:sz w:val="24"/>
          <w:szCs w:val="24"/>
        </w:rPr>
        <w:t xml:space="preserve">WHEREAS, tax certiorari proceedings have been filed against the Town of Pawing by Lawrence Kalkstein and Pamela Kalkstein in regard to the assessments upon certain property located in the Town of Pawling and designated as Tax Map No. </w:t>
      </w:r>
      <w:bookmarkStart w:id="2" w:name="_Hlk228187877"/>
      <w:r w:rsidRPr="00896224">
        <w:rPr>
          <w:rFonts w:ascii="Times New Roman" w:hAnsi="Times New Roman" w:cs="Times New Roman"/>
          <w:sz w:val="24"/>
          <w:szCs w:val="24"/>
        </w:rPr>
        <w:t xml:space="preserve">134089-7158-00-715697-0000 (736-744 N. Quaker Hill Road) </w:t>
      </w:r>
      <w:bookmarkEnd w:id="2"/>
    </w:p>
    <w:p w:rsidR="00896224" w:rsidRPr="00896224" w:rsidRDefault="00896224" w:rsidP="00896224">
      <w:pPr>
        <w:spacing w:line="240" w:lineRule="auto"/>
        <w:rPr>
          <w:rFonts w:ascii="Times New Roman" w:hAnsi="Times New Roman" w:cs="Times New Roman"/>
          <w:sz w:val="24"/>
          <w:szCs w:val="24"/>
        </w:rPr>
      </w:pPr>
      <w:r w:rsidRPr="00896224">
        <w:rPr>
          <w:rFonts w:ascii="Times New Roman" w:hAnsi="Times New Roman" w:cs="Times New Roman"/>
          <w:sz w:val="24"/>
          <w:szCs w:val="24"/>
        </w:rPr>
        <w:t xml:space="preserve">WHEREAS, it is desired to settle the 2025 proceeding.  </w:t>
      </w:r>
    </w:p>
    <w:p w:rsidR="00896224" w:rsidRPr="00896224" w:rsidRDefault="00896224" w:rsidP="00896224">
      <w:pPr>
        <w:spacing w:line="240" w:lineRule="auto"/>
        <w:rPr>
          <w:rFonts w:ascii="Times New Roman" w:hAnsi="Times New Roman" w:cs="Times New Roman"/>
          <w:sz w:val="24"/>
          <w:szCs w:val="24"/>
        </w:rPr>
      </w:pPr>
      <w:r w:rsidRPr="00896224">
        <w:rPr>
          <w:rFonts w:ascii="Times New Roman" w:hAnsi="Times New Roman" w:cs="Times New Roman"/>
          <w:sz w:val="24"/>
          <w:szCs w:val="24"/>
        </w:rPr>
        <w:t>NOW, THEREFORE, be it resolved, that the Town Board of the Town of Pawling authorizes Kyle W. Barnett, Esq., of the law firm of Van DeWater &amp; Van DeWater, LLP, 85 Civic Center Plaza, Poughkeepsie, New York 12601 to negotiate a settlement whereby the 2025 assessment will be settled in accordance with the attached proposed Consent Judgment and summarized as follows:</w:t>
      </w:r>
    </w:p>
    <w:p w:rsidR="00896224" w:rsidRPr="00896224" w:rsidRDefault="00896224" w:rsidP="00896224">
      <w:pPr>
        <w:spacing w:line="240" w:lineRule="auto"/>
        <w:rPr>
          <w:rFonts w:ascii="Times New Roman" w:hAnsi="Times New Roman" w:cs="Times New Roman"/>
          <w:sz w:val="24"/>
          <w:szCs w:val="24"/>
        </w:rPr>
      </w:pPr>
      <w:r w:rsidRPr="00896224">
        <w:rPr>
          <w:rFonts w:ascii="Times New Roman" w:hAnsi="Times New Roman" w:cs="Times New Roman"/>
          <w:sz w:val="24"/>
          <w:szCs w:val="24"/>
        </w:rPr>
        <w:t>Tax Map No.  134089-7158-00-715697-0000 (736-744 N. Quaker Hill Road)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896224" w:rsidRPr="00896224" w:rsidTr="00B97636">
        <w:tc>
          <w:tcPr>
            <w:tcW w:w="2214" w:type="dxa"/>
          </w:tcPr>
          <w:p w:rsidR="00896224" w:rsidRPr="00896224" w:rsidRDefault="00896224" w:rsidP="00896224">
            <w:pPr>
              <w:spacing w:line="240" w:lineRule="auto"/>
              <w:rPr>
                <w:rFonts w:ascii="Times New Roman" w:hAnsi="Times New Roman" w:cs="Times New Roman"/>
                <w:sz w:val="24"/>
                <w:szCs w:val="24"/>
              </w:rPr>
            </w:pPr>
            <w:r w:rsidRPr="00896224">
              <w:rPr>
                <w:rFonts w:ascii="Times New Roman" w:hAnsi="Times New Roman" w:cs="Times New Roman"/>
                <w:sz w:val="24"/>
                <w:szCs w:val="24"/>
              </w:rPr>
              <w:t>Assessment Roll</w:t>
            </w:r>
          </w:p>
          <w:p w:rsidR="00896224" w:rsidRPr="00896224" w:rsidRDefault="00896224" w:rsidP="00896224">
            <w:pPr>
              <w:spacing w:line="240" w:lineRule="auto"/>
              <w:rPr>
                <w:rFonts w:ascii="Times New Roman" w:hAnsi="Times New Roman" w:cs="Times New Roman"/>
                <w:sz w:val="24"/>
                <w:szCs w:val="24"/>
              </w:rPr>
            </w:pPr>
          </w:p>
        </w:tc>
        <w:tc>
          <w:tcPr>
            <w:tcW w:w="2214" w:type="dxa"/>
          </w:tcPr>
          <w:p w:rsidR="00896224" w:rsidRPr="00896224" w:rsidRDefault="00896224" w:rsidP="00896224">
            <w:pPr>
              <w:spacing w:line="240" w:lineRule="auto"/>
              <w:rPr>
                <w:rFonts w:ascii="Times New Roman" w:hAnsi="Times New Roman" w:cs="Times New Roman"/>
                <w:sz w:val="24"/>
                <w:szCs w:val="24"/>
              </w:rPr>
            </w:pPr>
            <w:r w:rsidRPr="00896224">
              <w:rPr>
                <w:rFonts w:ascii="Times New Roman" w:hAnsi="Times New Roman" w:cs="Times New Roman"/>
                <w:sz w:val="24"/>
                <w:szCs w:val="24"/>
              </w:rPr>
              <w:t>Original Assessment</w:t>
            </w:r>
          </w:p>
        </w:tc>
        <w:tc>
          <w:tcPr>
            <w:tcW w:w="2214" w:type="dxa"/>
          </w:tcPr>
          <w:p w:rsidR="00896224" w:rsidRPr="00896224" w:rsidRDefault="00896224" w:rsidP="00896224">
            <w:pPr>
              <w:spacing w:line="240" w:lineRule="auto"/>
              <w:rPr>
                <w:rFonts w:ascii="Times New Roman" w:hAnsi="Times New Roman" w:cs="Times New Roman"/>
                <w:sz w:val="24"/>
                <w:szCs w:val="24"/>
              </w:rPr>
            </w:pPr>
            <w:r w:rsidRPr="00896224">
              <w:rPr>
                <w:rFonts w:ascii="Times New Roman" w:hAnsi="Times New Roman" w:cs="Times New Roman"/>
                <w:sz w:val="24"/>
                <w:szCs w:val="24"/>
              </w:rPr>
              <w:t>Settlement Assessment</w:t>
            </w:r>
          </w:p>
        </w:tc>
        <w:tc>
          <w:tcPr>
            <w:tcW w:w="2214" w:type="dxa"/>
          </w:tcPr>
          <w:p w:rsidR="00896224" w:rsidRPr="00896224" w:rsidRDefault="00896224" w:rsidP="00896224">
            <w:pPr>
              <w:spacing w:line="240" w:lineRule="auto"/>
              <w:rPr>
                <w:rFonts w:ascii="Times New Roman" w:hAnsi="Times New Roman" w:cs="Times New Roman"/>
                <w:sz w:val="24"/>
                <w:szCs w:val="24"/>
              </w:rPr>
            </w:pPr>
            <w:r w:rsidRPr="00896224">
              <w:rPr>
                <w:rFonts w:ascii="Times New Roman" w:hAnsi="Times New Roman" w:cs="Times New Roman"/>
                <w:sz w:val="24"/>
                <w:szCs w:val="24"/>
              </w:rPr>
              <w:t>Reduction</w:t>
            </w:r>
          </w:p>
        </w:tc>
      </w:tr>
      <w:tr w:rsidR="00896224" w:rsidRPr="00896224" w:rsidTr="00B97636">
        <w:tc>
          <w:tcPr>
            <w:tcW w:w="2214" w:type="dxa"/>
          </w:tcPr>
          <w:p w:rsidR="00896224" w:rsidRPr="00896224" w:rsidRDefault="00896224" w:rsidP="00896224">
            <w:pPr>
              <w:spacing w:line="240" w:lineRule="auto"/>
              <w:rPr>
                <w:rFonts w:ascii="Times New Roman" w:hAnsi="Times New Roman" w:cs="Times New Roman"/>
                <w:sz w:val="24"/>
                <w:szCs w:val="24"/>
              </w:rPr>
            </w:pPr>
            <w:r w:rsidRPr="00896224">
              <w:rPr>
                <w:rFonts w:ascii="Times New Roman" w:hAnsi="Times New Roman" w:cs="Times New Roman"/>
                <w:sz w:val="24"/>
                <w:szCs w:val="24"/>
              </w:rPr>
              <w:t>2025</w:t>
            </w:r>
          </w:p>
        </w:tc>
        <w:tc>
          <w:tcPr>
            <w:tcW w:w="2214" w:type="dxa"/>
          </w:tcPr>
          <w:p w:rsidR="00896224" w:rsidRPr="00896224" w:rsidRDefault="00896224" w:rsidP="00896224">
            <w:pPr>
              <w:spacing w:line="240" w:lineRule="auto"/>
              <w:rPr>
                <w:rFonts w:ascii="Times New Roman" w:hAnsi="Times New Roman" w:cs="Times New Roman"/>
                <w:sz w:val="24"/>
                <w:szCs w:val="24"/>
              </w:rPr>
            </w:pPr>
            <w:r w:rsidRPr="00896224">
              <w:rPr>
                <w:rFonts w:ascii="Times New Roman" w:hAnsi="Times New Roman" w:cs="Times New Roman"/>
                <w:sz w:val="24"/>
                <w:szCs w:val="24"/>
              </w:rPr>
              <w:t>$397,901</w:t>
            </w:r>
          </w:p>
        </w:tc>
        <w:tc>
          <w:tcPr>
            <w:tcW w:w="2214" w:type="dxa"/>
          </w:tcPr>
          <w:p w:rsidR="00896224" w:rsidRPr="00896224" w:rsidRDefault="00896224" w:rsidP="00896224">
            <w:pPr>
              <w:spacing w:line="240" w:lineRule="auto"/>
              <w:rPr>
                <w:rFonts w:ascii="Times New Roman" w:hAnsi="Times New Roman" w:cs="Times New Roman"/>
                <w:sz w:val="24"/>
                <w:szCs w:val="24"/>
              </w:rPr>
            </w:pPr>
            <w:r w:rsidRPr="00896224">
              <w:rPr>
                <w:rFonts w:ascii="Times New Roman" w:hAnsi="Times New Roman" w:cs="Times New Roman"/>
                <w:sz w:val="24"/>
                <w:szCs w:val="24"/>
              </w:rPr>
              <w:t>$205,790</w:t>
            </w:r>
          </w:p>
        </w:tc>
        <w:tc>
          <w:tcPr>
            <w:tcW w:w="2214" w:type="dxa"/>
          </w:tcPr>
          <w:p w:rsidR="00896224" w:rsidRPr="00896224" w:rsidRDefault="00896224" w:rsidP="00896224">
            <w:pPr>
              <w:spacing w:line="240" w:lineRule="auto"/>
              <w:rPr>
                <w:rFonts w:ascii="Times New Roman" w:hAnsi="Times New Roman" w:cs="Times New Roman"/>
                <w:sz w:val="24"/>
                <w:szCs w:val="24"/>
              </w:rPr>
            </w:pPr>
            <w:r w:rsidRPr="00896224">
              <w:rPr>
                <w:rFonts w:ascii="Times New Roman" w:hAnsi="Times New Roman" w:cs="Times New Roman"/>
                <w:sz w:val="24"/>
                <w:szCs w:val="24"/>
              </w:rPr>
              <w:t>$192,111</w:t>
            </w:r>
          </w:p>
        </w:tc>
      </w:tr>
    </w:tbl>
    <w:p w:rsidR="00896224" w:rsidRPr="00896224" w:rsidRDefault="00896224" w:rsidP="00896224">
      <w:pPr>
        <w:spacing w:line="240" w:lineRule="auto"/>
        <w:rPr>
          <w:rFonts w:ascii="Times New Roman" w:hAnsi="Times New Roman" w:cs="Times New Roman"/>
          <w:sz w:val="24"/>
          <w:szCs w:val="24"/>
        </w:rPr>
      </w:pPr>
    </w:p>
    <w:p w:rsidR="00896224" w:rsidRPr="00896224" w:rsidRDefault="00896224" w:rsidP="00896224">
      <w:pPr>
        <w:spacing w:line="240" w:lineRule="auto"/>
        <w:rPr>
          <w:rFonts w:ascii="Times New Roman" w:hAnsi="Times New Roman" w:cs="Times New Roman"/>
          <w:sz w:val="24"/>
          <w:szCs w:val="24"/>
        </w:rPr>
      </w:pPr>
      <w:r w:rsidRPr="00896224">
        <w:rPr>
          <w:rFonts w:ascii="Times New Roman" w:hAnsi="Times New Roman" w:cs="Times New Roman"/>
          <w:sz w:val="24"/>
          <w:szCs w:val="24"/>
        </w:rPr>
        <w:t xml:space="preserve">and Kyle W. Barnett, Esq is authorized to sign such documents as are necessary to effectuate the settlement.  </w:t>
      </w:r>
    </w:p>
    <w:p w:rsidR="00DF1151" w:rsidRDefault="00DF1151" w:rsidP="00AA620F">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RESOLUTION 2026</w:t>
      </w:r>
      <w:r>
        <w:rPr>
          <w:rFonts w:ascii="Times New Roman" w:hAnsi="Times New Roman" w:cs="Times New Roman"/>
          <w:b/>
          <w:bCs/>
          <w:sz w:val="24"/>
          <w:szCs w:val="24"/>
        </w:rPr>
        <w:t>-98</w:t>
      </w:r>
    </w:p>
    <w:p w:rsidR="00DF1151" w:rsidRDefault="00DF1151" w:rsidP="00AA620F">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Accepting the Resignation of Part-Time Clerk to the Finance Office</w:t>
      </w:r>
    </w:p>
    <w:p w:rsidR="00DF1151" w:rsidRPr="00D9416D" w:rsidRDefault="00DF1151" w:rsidP="00DF1151">
      <w:pPr>
        <w:spacing w:line="240" w:lineRule="auto"/>
        <w:rPr>
          <w:rFonts w:ascii="Times New Roman" w:hAnsi="Times New Roman" w:cs="Times New Roman"/>
          <w:sz w:val="24"/>
          <w:szCs w:val="24"/>
        </w:rPr>
      </w:pPr>
      <w:r w:rsidRPr="00D9416D">
        <w:rPr>
          <w:rFonts w:ascii="Times New Roman" w:hAnsi="Times New Roman" w:cs="Times New Roman"/>
          <w:sz w:val="24"/>
          <w:szCs w:val="24"/>
        </w:rPr>
        <w:t xml:space="preserve">WHEREAS, Janet Forsyth has submitted a resignation of her position as </w:t>
      </w:r>
      <w:r>
        <w:rPr>
          <w:rFonts w:ascii="Times New Roman" w:hAnsi="Times New Roman" w:cs="Times New Roman"/>
          <w:sz w:val="24"/>
          <w:szCs w:val="24"/>
        </w:rPr>
        <w:t xml:space="preserve">Part-Time </w:t>
      </w:r>
      <w:r w:rsidRPr="00D9416D">
        <w:rPr>
          <w:rFonts w:ascii="Times New Roman" w:hAnsi="Times New Roman" w:cs="Times New Roman"/>
          <w:sz w:val="24"/>
          <w:szCs w:val="24"/>
        </w:rPr>
        <w:t xml:space="preserve">Clerk for </w:t>
      </w:r>
      <w:r>
        <w:rPr>
          <w:rFonts w:ascii="Times New Roman" w:hAnsi="Times New Roman" w:cs="Times New Roman"/>
          <w:sz w:val="24"/>
          <w:szCs w:val="24"/>
        </w:rPr>
        <w:t xml:space="preserve">the Finance Office of </w:t>
      </w:r>
      <w:r w:rsidRPr="00D9416D">
        <w:rPr>
          <w:rFonts w:ascii="Times New Roman" w:hAnsi="Times New Roman" w:cs="Times New Roman"/>
          <w:sz w:val="24"/>
          <w:szCs w:val="24"/>
        </w:rPr>
        <w:t>the Town of Pawling, effective May 18, 2026.</w:t>
      </w:r>
      <w:bookmarkStart w:id="3" w:name="_GoBack"/>
      <w:bookmarkEnd w:id="3"/>
    </w:p>
    <w:p w:rsidR="00DF1151" w:rsidRPr="00D9416D" w:rsidRDefault="00DF1151" w:rsidP="00DF1151">
      <w:pPr>
        <w:spacing w:line="240" w:lineRule="auto"/>
        <w:rPr>
          <w:rFonts w:ascii="Times New Roman" w:hAnsi="Times New Roman" w:cs="Times New Roman"/>
          <w:sz w:val="24"/>
          <w:szCs w:val="24"/>
        </w:rPr>
      </w:pPr>
      <w:r w:rsidRPr="00D9416D">
        <w:rPr>
          <w:rFonts w:ascii="Times New Roman" w:hAnsi="Times New Roman" w:cs="Times New Roman"/>
          <w:sz w:val="24"/>
          <w:szCs w:val="24"/>
        </w:rPr>
        <w:t>NOW THEREFORE BE IT RESOLVED, that the Town Board of the Town of Pawling hereby accepts the resignation of Janet Forsyth and wishes her well with her future endeavors.</w:t>
      </w:r>
    </w:p>
    <w:p w:rsidR="00DF1151" w:rsidRDefault="00DF1151" w:rsidP="00DF1151">
      <w:pPr>
        <w:spacing w:line="240" w:lineRule="auto"/>
        <w:rPr>
          <w:rFonts w:ascii="Times New Roman" w:hAnsi="Times New Roman" w:cs="Times New Roman"/>
          <w:sz w:val="24"/>
          <w:szCs w:val="24"/>
        </w:rPr>
      </w:pPr>
    </w:p>
    <w:p w:rsidR="00DF1151" w:rsidRDefault="00DF1151" w:rsidP="00DF115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RESOLUTION 2026-</w:t>
      </w:r>
      <w:r>
        <w:rPr>
          <w:rFonts w:ascii="Times New Roman" w:hAnsi="Times New Roman" w:cs="Times New Roman"/>
          <w:b/>
          <w:bCs/>
          <w:sz w:val="24"/>
          <w:szCs w:val="24"/>
        </w:rPr>
        <w:t>99</w:t>
      </w:r>
    </w:p>
    <w:p w:rsidR="00DF1151" w:rsidRDefault="00DF1151" w:rsidP="00DF115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Authorizing Budget Amendment Request Letter for Lakeside Park Waterfront Improvements Project</w:t>
      </w:r>
    </w:p>
    <w:p w:rsidR="00DF1151" w:rsidRPr="00D9416D" w:rsidRDefault="00DF1151" w:rsidP="00DF1151">
      <w:pPr>
        <w:spacing w:line="240" w:lineRule="auto"/>
        <w:rPr>
          <w:rFonts w:ascii="Times New Roman" w:hAnsi="Times New Roman" w:cs="Times New Roman"/>
          <w:sz w:val="24"/>
          <w:szCs w:val="24"/>
        </w:rPr>
      </w:pPr>
      <w:r w:rsidRPr="00D9416D">
        <w:rPr>
          <w:rFonts w:ascii="Times New Roman" w:hAnsi="Times New Roman" w:cs="Times New Roman"/>
          <w:sz w:val="24"/>
          <w:szCs w:val="24"/>
        </w:rPr>
        <w:t>WHEREAS, the Town of Pawling was awarded grant funding from the NYS Office of Parks, Recreation &amp; Historic Preservation (“OPRHP”) for certain improvements at Lakeside Park (the “Waterfront Improvement Project” or “Project”); and</w:t>
      </w:r>
    </w:p>
    <w:p w:rsidR="00DF1151" w:rsidRPr="00D9416D" w:rsidRDefault="00DF1151" w:rsidP="00DF1151">
      <w:pPr>
        <w:spacing w:line="240" w:lineRule="auto"/>
        <w:rPr>
          <w:rFonts w:ascii="Times New Roman" w:hAnsi="Times New Roman" w:cs="Times New Roman"/>
          <w:sz w:val="24"/>
          <w:szCs w:val="24"/>
        </w:rPr>
      </w:pPr>
      <w:r w:rsidRPr="00D9416D">
        <w:rPr>
          <w:rFonts w:ascii="Times New Roman" w:hAnsi="Times New Roman" w:cs="Times New Roman"/>
          <w:sz w:val="24"/>
          <w:szCs w:val="24"/>
        </w:rPr>
        <w:t xml:space="preserve">WHEREAS, certain aspects of the Waterfront Improvement Project scope of work were revised, resulting in a downward adjustment to the Project costs and have now been completed; and </w:t>
      </w:r>
    </w:p>
    <w:p w:rsidR="00DF1151" w:rsidRPr="00D9416D" w:rsidRDefault="00DF1151" w:rsidP="00DF1151">
      <w:pPr>
        <w:spacing w:line="240" w:lineRule="auto"/>
        <w:rPr>
          <w:rFonts w:ascii="Times New Roman" w:hAnsi="Times New Roman" w:cs="Times New Roman"/>
          <w:sz w:val="24"/>
          <w:szCs w:val="24"/>
        </w:rPr>
      </w:pPr>
      <w:r w:rsidRPr="00D9416D">
        <w:rPr>
          <w:rFonts w:ascii="Times New Roman" w:hAnsi="Times New Roman" w:cs="Times New Roman"/>
          <w:sz w:val="24"/>
          <w:szCs w:val="24"/>
        </w:rPr>
        <w:t>WHEREAS, to close out the grant process, the Town must send a letter to OPRHP documenting said changes to the scope and overall cost of the Project.</w:t>
      </w:r>
    </w:p>
    <w:p w:rsidR="00DF1151" w:rsidRPr="00D9416D" w:rsidRDefault="00DF1151" w:rsidP="00DF1151">
      <w:pPr>
        <w:spacing w:line="240" w:lineRule="auto"/>
        <w:rPr>
          <w:rFonts w:ascii="Times New Roman" w:hAnsi="Times New Roman" w:cs="Times New Roman"/>
          <w:sz w:val="24"/>
          <w:szCs w:val="24"/>
        </w:rPr>
      </w:pPr>
      <w:r w:rsidRPr="00D9416D">
        <w:rPr>
          <w:rFonts w:ascii="Times New Roman" w:hAnsi="Times New Roman" w:cs="Times New Roman"/>
          <w:sz w:val="24"/>
          <w:szCs w:val="24"/>
        </w:rPr>
        <w:t>NOW THEREFORE BE IT RESOLVED, the Town Board of the Town of Pawing hereby authorizes Supervisor Giordano to execute and transmit correspondence to OPRHP detailing the changes to the Project and requesting an amendment of scope for the grant.</w:t>
      </w:r>
    </w:p>
    <w:p w:rsidR="00DF1151" w:rsidRDefault="00DF1151" w:rsidP="00DF1151">
      <w:pPr>
        <w:spacing w:line="240" w:lineRule="auto"/>
        <w:rPr>
          <w:rFonts w:ascii="Times New Roman" w:hAnsi="Times New Roman" w:cs="Times New Roman"/>
          <w:sz w:val="24"/>
          <w:szCs w:val="24"/>
        </w:rPr>
      </w:pPr>
    </w:p>
    <w:p w:rsidR="00DF1151" w:rsidRDefault="00DF1151" w:rsidP="00DF115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RESOLUTION 2026</w:t>
      </w:r>
      <w:r>
        <w:rPr>
          <w:rFonts w:ascii="Times New Roman" w:hAnsi="Times New Roman" w:cs="Times New Roman"/>
          <w:b/>
          <w:bCs/>
          <w:sz w:val="24"/>
          <w:szCs w:val="24"/>
        </w:rPr>
        <w:t>-100</w:t>
      </w:r>
    </w:p>
    <w:p w:rsidR="00DF1151" w:rsidRDefault="00DF1151" w:rsidP="00DF115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Awarding Bid for Replacement of Entry Doors at Lathrop Building in Lakeside Park</w:t>
      </w:r>
    </w:p>
    <w:p w:rsidR="00DF1151" w:rsidRPr="00D9416D" w:rsidRDefault="00DF1151" w:rsidP="00DF1151">
      <w:pPr>
        <w:spacing w:line="240" w:lineRule="auto"/>
        <w:rPr>
          <w:rFonts w:ascii="Times New Roman" w:hAnsi="Times New Roman" w:cs="Times New Roman"/>
          <w:sz w:val="24"/>
          <w:szCs w:val="24"/>
        </w:rPr>
      </w:pPr>
      <w:r w:rsidRPr="00D9416D">
        <w:rPr>
          <w:rFonts w:ascii="Times New Roman" w:hAnsi="Times New Roman" w:cs="Times New Roman"/>
          <w:sz w:val="24"/>
          <w:szCs w:val="24"/>
        </w:rPr>
        <w:t>WHEREAS, the Town of Pawling is in the process of planning and permitting a public improvement project to replace the entry doors of the Lathrop Building in Lakeside Park (the “Lathrop Building Entry Doors Replacement Project” or the “Project”); and</w:t>
      </w:r>
    </w:p>
    <w:p w:rsidR="00DF1151" w:rsidRPr="00D9416D" w:rsidRDefault="00DF1151" w:rsidP="00DF1151">
      <w:pPr>
        <w:spacing w:line="240" w:lineRule="auto"/>
        <w:rPr>
          <w:rFonts w:ascii="Times New Roman" w:hAnsi="Times New Roman" w:cs="Times New Roman"/>
          <w:sz w:val="24"/>
          <w:szCs w:val="24"/>
        </w:rPr>
      </w:pPr>
      <w:r w:rsidRPr="00D9416D">
        <w:rPr>
          <w:rFonts w:ascii="Times New Roman" w:hAnsi="Times New Roman" w:cs="Times New Roman"/>
          <w:sz w:val="24"/>
          <w:szCs w:val="24"/>
        </w:rPr>
        <w:t>WHEREAS, the Town underwent a public bidding process for the Project, pursuant to the requirements of GML §103 and the Town of Pawling Procurement Policy; and</w:t>
      </w:r>
    </w:p>
    <w:p w:rsidR="00DF1151" w:rsidRPr="00D9416D" w:rsidRDefault="00DF1151" w:rsidP="00DF1151">
      <w:pPr>
        <w:spacing w:line="240" w:lineRule="auto"/>
        <w:rPr>
          <w:rFonts w:ascii="Times New Roman" w:hAnsi="Times New Roman" w:cs="Times New Roman"/>
          <w:sz w:val="24"/>
          <w:szCs w:val="24"/>
        </w:rPr>
      </w:pPr>
      <w:r w:rsidRPr="00D9416D">
        <w:rPr>
          <w:rFonts w:ascii="Times New Roman" w:hAnsi="Times New Roman" w:cs="Times New Roman"/>
          <w:sz w:val="24"/>
          <w:szCs w:val="24"/>
        </w:rPr>
        <w:t>WHEREAS, three (3) bids were publicly opened, read aloud, and recorded by Town representatives on April 29, 2026; and</w:t>
      </w:r>
    </w:p>
    <w:p w:rsidR="00DF1151" w:rsidRPr="00D9416D" w:rsidRDefault="00DF1151" w:rsidP="00DF1151">
      <w:pPr>
        <w:spacing w:line="240" w:lineRule="auto"/>
        <w:rPr>
          <w:rFonts w:ascii="Times New Roman" w:hAnsi="Times New Roman" w:cs="Times New Roman"/>
          <w:sz w:val="24"/>
          <w:szCs w:val="24"/>
        </w:rPr>
      </w:pPr>
      <w:r w:rsidRPr="00D9416D">
        <w:rPr>
          <w:rFonts w:ascii="Times New Roman" w:hAnsi="Times New Roman" w:cs="Times New Roman"/>
          <w:sz w:val="24"/>
          <w:szCs w:val="24"/>
        </w:rPr>
        <w:t>WHEREAS, the Town’s professional representative, J Group Designs, LLC (“J Group”), completed an evaluation of the three (3) bids received and submitted a review letter, dated May 4, 2026, for the Town Board’s review and consideration; and</w:t>
      </w:r>
    </w:p>
    <w:p w:rsidR="00DF1151" w:rsidRPr="00D9416D" w:rsidRDefault="00DF1151" w:rsidP="00DF1151">
      <w:pPr>
        <w:spacing w:line="240" w:lineRule="auto"/>
        <w:rPr>
          <w:rFonts w:ascii="Times New Roman" w:hAnsi="Times New Roman" w:cs="Times New Roman"/>
          <w:sz w:val="24"/>
          <w:szCs w:val="24"/>
        </w:rPr>
      </w:pPr>
      <w:r w:rsidRPr="00D9416D">
        <w:rPr>
          <w:rFonts w:ascii="Times New Roman" w:hAnsi="Times New Roman" w:cs="Times New Roman"/>
          <w:sz w:val="24"/>
          <w:szCs w:val="24"/>
        </w:rPr>
        <w:t xml:space="preserve">WHEREAS, Allegion Access Technologies, LLC (“Allegion”) submitted the lowest bid of $87,400.00 to perform the work; and </w:t>
      </w:r>
    </w:p>
    <w:p w:rsidR="00DF1151" w:rsidRPr="00D9416D" w:rsidRDefault="00DF1151" w:rsidP="00DF1151">
      <w:pPr>
        <w:spacing w:line="240" w:lineRule="auto"/>
        <w:rPr>
          <w:rFonts w:ascii="Times New Roman" w:hAnsi="Times New Roman" w:cs="Times New Roman"/>
          <w:sz w:val="24"/>
          <w:szCs w:val="24"/>
        </w:rPr>
      </w:pPr>
      <w:r w:rsidRPr="00D9416D">
        <w:rPr>
          <w:rFonts w:ascii="Times New Roman" w:hAnsi="Times New Roman" w:cs="Times New Roman"/>
          <w:sz w:val="24"/>
          <w:szCs w:val="24"/>
        </w:rPr>
        <w:lastRenderedPageBreak/>
        <w:t>WHEREAS, based on evaluation of total bid amounts and eligibility review from Duchess County Department of Planning, J Group recommended that the Contract be awarded to Allegion as the lowest responsible bidder.</w:t>
      </w:r>
    </w:p>
    <w:p w:rsidR="00DF1151" w:rsidRPr="00D9416D" w:rsidRDefault="00DF1151" w:rsidP="00DF1151">
      <w:pPr>
        <w:spacing w:line="240" w:lineRule="auto"/>
        <w:rPr>
          <w:rFonts w:ascii="Times New Roman" w:hAnsi="Times New Roman" w:cs="Times New Roman"/>
          <w:sz w:val="24"/>
          <w:szCs w:val="24"/>
        </w:rPr>
      </w:pPr>
      <w:r w:rsidRPr="00D9416D">
        <w:rPr>
          <w:rFonts w:ascii="Times New Roman" w:hAnsi="Times New Roman" w:cs="Times New Roman"/>
          <w:sz w:val="24"/>
          <w:szCs w:val="24"/>
        </w:rPr>
        <w:t xml:space="preserve">NOW THEREFORE BE IT RESOLVED, that the Town Board of the Town of Pawling hereby finds that Allegion Access Technologies, LLC was the lowest responsible bidder for the Lathrop Building Entry Doors Replacement Project; and </w:t>
      </w:r>
    </w:p>
    <w:p w:rsidR="00DF1151" w:rsidRPr="00D9416D" w:rsidRDefault="00DF1151" w:rsidP="00DF1151">
      <w:pPr>
        <w:spacing w:line="240" w:lineRule="auto"/>
        <w:rPr>
          <w:rFonts w:ascii="Times New Roman" w:hAnsi="Times New Roman" w:cs="Times New Roman"/>
          <w:sz w:val="24"/>
          <w:szCs w:val="24"/>
        </w:rPr>
      </w:pPr>
      <w:r w:rsidRPr="00D9416D">
        <w:rPr>
          <w:rFonts w:ascii="Times New Roman" w:hAnsi="Times New Roman" w:cs="Times New Roman"/>
          <w:sz w:val="24"/>
          <w:szCs w:val="24"/>
        </w:rPr>
        <w:t>BE IT FURTHER RESOLVED, that the Town Board hereby award the Contract to Allegion Access Technologies, LLC for the bid price of $87,400.00; and</w:t>
      </w:r>
    </w:p>
    <w:p w:rsidR="00DF1151" w:rsidRDefault="00DF1151" w:rsidP="00DF1151">
      <w:pPr>
        <w:spacing w:line="240" w:lineRule="auto"/>
        <w:rPr>
          <w:rFonts w:ascii="Times New Roman" w:hAnsi="Times New Roman" w:cs="Times New Roman"/>
          <w:sz w:val="24"/>
          <w:szCs w:val="24"/>
        </w:rPr>
      </w:pPr>
      <w:r w:rsidRPr="00D9416D">
        <w:rPr>
          <w:rFonts w:ascii="Times New Roman" w:hAnsi="Times New Roman" w:cs="Times New Roman"/>
          <w:sz w:val="24"/>
          <w:szCs w:val="24"/>
        </w:rPr>
        <w:t>BE IT FURTHER RESOLVED, that the Town Board hereby directs and authorizes that a Notice of Award be sent to Allegion Access Technologies, LLC, accordingly.</w:t>
      </w:r>
    </w:p>
    <w:p w:rsidR="00DF1151" w:rsidRDefault="00DF1151" w:rsidP="00DF1151">
      <w:pPr>
        <w:spacing w:line="240" w:lineRule="auto"/>
        <w:rPr>
          <w:rFonts w:ascii="Times New Roman" w:hAnsi="Times New Roman" w:cs="Times New Roman"/>
          <w:sz w:val="24"/>
          <w:szCs w:val="24"/>
        </w:rPr>
      </w:pPr>
    </w:p>
    <w:p w:rsidR="00DF1151" w:rsidRDefault="00DF1151" w:rsidP="00DF1151">
      <w:pPr>
        <w:spacing w:line="240" w:lineRule="auto"/>
        <w:jc w:val="center"/>
        <w:rPr>
          <w:rFonts w:ascii="Times New Roman" w:hAnsi="Times New Roman" w:cs="Times New Roman"/>
          <w:b/>
          <w:bCs/>
          <w:sz w:val="24"/>
          <w:szCs w:val="24"/>
        </w:rPr>
      </w:pPr>
      <w:r w:rsidRPr="00CB2618">
        <w:rPr>
          <w:rFonts w:ascii="Times New Roman" w:hAnsi="Times New Roman" w:cs="Times New Roman"/>
          <w:b/>
          <w:bCs/>
          <w:sz w:val="24"/>
          <w:szCs w:val="24"/>
        </w:rPr>
        <w:t>RESOLUTION 2026-</w:t>
      </w:r>
      <w:r>
        <w:rPr>
          <w:rFonts w:ascii="Times New Roman" w:hAnsi="Times New Roman" w:cs="Times New Roman"/>
          <w:b/>
          <w:bCs/>
          <w:sz w:val="24"/>
          <w:szCs w:val="24"/>
        </w:rPr>
        <w:t>101</w:t>
      </w:r>
    </w:p>
    <w:p w:rsidR="00DF1151" w:rsidRDefault="00DF1151" w:rsidP="00DF115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Authorizing Surveying Services for FEMA-funded Projects at Lakeside Drive and Cushman Road</w:t>
      </w:r>
    </w:p>
    <w:p w:rsidR="00DF1151" w:rsidRDefault="00DF1151" w:rsidP="00DF1151">
      <w:pPr>
        <w:spacing w:line="240" w:lineRule="auto"/>
        <w:rPr>
          <w:rFonts w:ascii="Times New Roman" w:hAnsi="Times New Roman" w:cs="Times New Roman"/>
          <w:sz w:val="24"/>
          <w:szCs w:val="24"/>
        </w:rPr>
      </w:pPr>
      <w:r w:rsidRPr="00CB2618">
        <w:rPr>
          <w:rFonts w:ascii="Times New Roman" w:hAnsi="Times New Roman" w:cs="Times New Roman"/>
          <w:sz w:val="24"/>
          <w:szCs w:val="24"/>
        </w:rPr>
        <w:t>WHEREAS,</w:t>
      </w:r>
      <w:r>
        <w:rPr>
          <w:rFonts w:ascii="Times New Roman" w:hAnsi="Times New Roman" w:cs="Times New Roman"/>
          <w:sz w:val="24"/>
          <w:szCs w:val="24"/>
        </w:rPr>
        <w:t xml:space="preserve"> the Town of Pawling is in the process of planning public improvement projects at Lakeside Drive (“Lakeside Drive Improvement Project”) and Cushman Road (“Cushman Road Improvement Project”); and</w:t>
      </w:r>
    </w:p>
    <w:p w:rsidR="00DF1151" w:rsidRDefault="00DF1151" w:rsidP="00DF1151">
      <w:pPr>
        <w:spacing w:line="240" w:lineRule="auto"/>
        <w:rPr>
          <w:rFonts w:ascii="Times New Roman" w:hAnsi="Times New Roman" w:cs="Times New Roman"/>
          <w:sz w:val="24"/>
          <w:szCs w:val="24"/>
        </w:rPr>
      </w:pPr>
      <w:r>
        <w:rPr>
          <w:rFonts w:ascii="Times New Roman" w:hAnsi="Times New Roman" w:cs="Times New Roman"/>
          <w:sz w:val="24"/>
          <w:szCs w:val="24"/>
        </w:rPr>
        <w:t>WHEREAS, each of the projects has been allocated funding from the Federal Emergency Management Agency (FEMA); and</w:t>
      </w:r>
    </w:p>
    <w:p w:rsidR="00DF1151" w:rsidRDefault="00DF1151" w:rsidP="00DF1151">
      <w:pPr>
        <w:spacing w:line="240" w:lineRule="auto"/>
        <w:rPr>
          <w:rFonts w:ascii="Times New Roman" w:hAnsi="Times New Roman" w:cs="Times New Roman"/>
          <w:sz w:val="24"/>
          <w:szCs w:val="24"/>
        </w:rPr>
      </w:pPr>
      <w:r>
        <w:rPr>
          <w:rFonts w:ascii="Times New Roman" w:hAnsi="Times New Roman" w:cs="Times New Roman"/>
          <w:sz w:val="24"/>
          <w:szCs w:val="24"/>
        </w:rPr>
        <w:t>WHEREAS, as a part of the planning process for the projects, the Town must survey the subject areas; and</w:t>
      </w:r>
    </w:p>
    <w:p w:rsidR="00DF1151" w:rsidRDefault="00DF1151" w:rsidP="00DF1151">
      <w:pPr>
        <w:spacing w:line="240" w:lineRule="auto"/>
        <w:rPr>
          <w:rFonts w:ascii="Times New Roman" w:hAnsi="Times New Roman" w:cs="Times New Roman"/>
          <w:sz w:val="24"/>
          <w:szCs w:val="24"/>
        </w:rPr>
      </w:pPr>
      <w:r>
        <w:rPr>
          <w:rFonts w:ascii="Times New Roman" w:hAnsi="Times New Roman" w:cs="Times New Roman"/>
          <w:sz w:val="24"/>
          <w:szCs w:val="24"/>
        </w:rPr>
        <w:t xml:space="preserve">WHEREAS, land surveying is considered a professional service which is generally exempt from the competitive bidding requirements of General Municipal Law (GML) §103 and the Town of Pawling Procurement Policy; and </w:t>
      </w:r>
    </w:p>
    <w:p w:rsidR="00DF1151" w:rsidRDefault="00DF1151" w:rsidP="00DF1151">
      <w:pPr>
        <w:spacing w:line="240" w:lineRule="auto"/>
        <w:rPr>
          <w:rFonts w:ascii="Times New Roman" w:hAnsi="Times New Roman" w:cs="Times New Roman"/>
          <w:sz w:val="24"/>
          <w:szCs w:val="24"/>
        </w:rPr>
      </w:pPr>
      <w:r>
        <w:rPr>
          <w:rFonts w:ascii="Times New Roman" w:hAnsi="Times New Roman" w:cs="Times New Roman"/>
          <w:sz w:val="24"/>
          <w:szCs w:val="24"/>
        </w:rPr>
        <w:t xml:space="preserve">WHEREAS, the Town Highway Superintendent has recommended that the Town Board retain Insite Engineering, Surveying, &amp; Landscaping Architecture, P.C. (“Insite”) to perform the surveying work. </w:t>
      </w:r>
    </w:p>
    <w:p w:rsidR="00DF1151" w:rsidRDefault="00DF1151" w:rsidP="00DF1151">
      <w:pPr>
        <w:spacing w:line="240" w:lineRule="auto"/>
        <w:rPr>
          <w:rFonts w:ascii="Times New Roman" w:hAnsi="Times New Roman" w:cs="Times New Roman"/>
          <w:sz w:val="24"/>
          <w:szCs w:val="24"/>
        </w:rPr>
      </w:pPr>
      <w:r>
        <w:rPr>
          <w:rFonts w:ascii="Times New Roman" w:hAnsi="Times New Roman" w:cs="Times New Roman"/>
          <w:sz w:val="24"/>
          <w:szCs w:val="24"/>
        </w:rPr>
        <w:t xml:space="preserve">NOW THEREFORE BE IT RESOLVED, that the Town Board of the Town of Pawing hereby authorizes and hires Insite Engineering, Surveying, &amp; Landscaping Architecture, P.C. to perform land surveying services for the Lakeside Drive Improvement Project with costs not to exceed $9,000.00 without additional Town Board approval; and </w:t>
      </w:r>
    </w:p>
    <w:p w:rsidR="00DF1151" w:rsidRPr="00CB2618" w:rsidRDefault="00DF1151" w:rsidP="00DF1151">
      <w:pPr>
        <w:spacing w:line="240" w:lineRule="auto"/>
        <w:rPr>
          <w:rFonts w:ascii="Times New Roman" w:hAnsi="Times New Roman" w:cs="Times New Roman"/>
          <w:sz w:val="24"/>
          <w:szCs w:val="24"/>
        </w:rPr>
      </w:pPr>
      <w:r>
        <w:rPr>
          <w:rFonts w:ascii="Times New Roman" w:hAnsi="Times New Roman" w:cs="Times New Roman"/>
          <w:sz w:val="24"/>
          <w:szCs w:val="24"/>
        </w:rPr>
        <w:t>BE IT FURTHER RESOLVED, that the Town Board hereby authorizes and hires Insite Engineering, Surveying, &amp; Landscaping Architecture, P.C. to perform land surveying services for the Cushman Road Improvement Project with costs not to exceed $25,000.00 without additional Town Board approval.</w:t>
      </w:r>
    </w:p>
    <w:p w:rsidR="002C6421" w:rsidRPr="00C47B46" w:rsidRDefault="002C6421" w:rsidP="00492B86">
      <w:pPr>
        <w:spacing w:after="0" w:line="240" w:lineRule="auto"/>
        <w:jc w:val="center"/>
        <w:rPr>
          <w:rFonts w:ascii="Times New Roman" w:eastAsia="Calibri" w:hAnsi="Times New Roman" w:cs="Times New Roman"/>
          <w:sz w:val="24"/>
          <w:szCs w:val="24"/>
        </w:rPr>
      </w:pPr>
    </w:p>
    <w:sectPr w:rsidR="002C6421" w:rsidRPr="00C47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23A1"/>
    <w:multiLevelType w:val="multilevel"/>
    <w:tmpl w:val="A674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E2998"/>
    <w:multiLevelType w:val="hybridMultilevel"/>
    <w:tmpl w:val="9B187748"/>
    <w:lvl w:ilvl="0" w:tplc="A42CA59E">
      <w:start w:val="1"/>
      <w:numFmt w:val="lowerLetter"/>
      <w:lvlText w:val="%1)"/>
      <w:lvlJc w:val="left"/>
      <w:pPr>
        <w:tabs>
          <w:tab w:val="num" w:pos="630"/>
        </w:tabs>
        <w:ind w:left="630" w:hanging="360"/>
      </w:pPr>
      <w:rPr>
        <w:rFonts w:cs="Times New Roman" w:hint="default"/>
        <w:i w:val="0"/>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BBB2E8F"/>
    <w:multiLevelType w:val="hybridMultilevel"/>
    <w:tmpl w:val="11565BFE"/>
    <w:lvl w:ilvl="0" w:tplc="C344988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68334766"/>
    <w:multiLevelType w:val="hybridMultilevel"/>
    <w:tmpl w:val="A4BEA9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2A60A0A"/>
    <w:multiLevelType w:val="hybridMultilevel"/>
    <w:tmpl w:val="CA386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FA129F"/>
    <w:multiLevelType w:val="hybridMultilevel"/>
    <w:tmpl w:val="E5CC4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D7"/>
    <w:rsid w:val="0002712F"/>
    <w:rsid w:val="0004277E"/>
    <w:rsid w:val="00072A4E"/>
    <w:rsid w:val="000835D6"/>
    <w:rsid w:val="000856F6"/>
    <w:rsid w:val="0009466C"/>
    <w:rsid w:val="00094AF2"/>
    <w:rsid w:val="000A7214"/>
    <w:rsid w:val="000C1EA9"/>
    <w:rsid w:val="000D4EDA"/>
    <w:rsid w:val="000D59F7"/>
    <w:rsid w:val="000D7302"/>
    <w:rsid w:val="000E3A1B"/>
    <w:rsid w:val="00104840"/>
    <w:rsid w:val="001072CF"/>
    <w:rsid w:val="001459DE"/>
    <w:rsid w:val="00153CB0"/>
    <w:rsid w:val="00156AA2"/>
    <w:rsid w:val="00181AD9"/>
    <w:rsid w:val="00190B19"/>
    <w:rsid w:val="00194623"/>
    <w:rsid w:val="001A2066"/>
    <w:rsid w:val="001B0BD7"/>
    <w:rsid w:val="001C2F25"/>
    <w:rsid w:val="001D3724"/>
    <w:rsid w:val="001D3840"/>
    <w:rsid w:val="001F0195"/>
    <w:rsid w:val="00204E5C"/>
    <w:rsid w:val="00215EED"/>
    <w:rsid w:val="00215EF9"/>
    <w:rsid w:val="0022767A"/>
    <w:rsid w:val="00234CE2"/>
    <w:rsid w:val="002A16A5"/>
    <w:rsid w:val="002C123A"/>
    <w:rsid w:val="002C6421"/>
    <w:rsid w:val="00301AC6"/>
    <w:rsid w:val="003515F8"/>
    <w:rsid w:val="00357BAD"/>
    <w:rsid w:val="003801F2"/>
    <w:rsid w:val="00383976"/>
    <w:rsid w:val="003A1062"/>
    <w:rsid w:val="003B100D"/>
    <w:rsid w:val="003C233F"/>
    <w:rsid w:val="003C6870"/>
    <w:rsid w:val="003C69F3"/>
    <w:rsid w:val="003C7ABB"/>
    <w:rsid w:val="00402B21"/>
    <w:rsid w:val="004148BE"/>
    <w:rsid w:val="00425FF1"/>
    <w:rsid w:val="00426282"/>
    <w:rsid w:val="0046460D"/>
    <w:rsid w:val="00480764"/>
    <w:rsid w:val="00483733"/>
    <w:rsid w:val="00483DFB"/>
    <w:rsid w:val="00492B86"/>
    <w:rsid w:val="004974BF"/>
    <w:rsid w:val="004A465F"/>
    <w:rsid w:val="004C1EC5"/>
    <w:rsid w:val="004D32A9"/>
    <w:rsid w:val="004F19E0"/>
    <w:rsid w:val="004F4652"/>
    <w:rsid w:val="00515C63"/>
    <w:rsid w:val="005369E0"/>
    <w:rsid w:val="005379DF"/>
    <w:rsid w:val="005469A7"/>
    <w:rsid w:val="005523EF"/>
    <w:rsid w:val="00563180"/>
    <w:rsid w:val="005750E9"/>
    <w:rsid w:val="00584171"/>
    <w:rsid w:val="00597937"/>
    <w:rsid w:val="005A4D3C"/>
    <w:rsid w:val="005C4A50"/>
    <w:rsid w:val="005D5DB5"/>
    <w:rsid w:val="005E33E9"/>
    <w:rsid w:val="005F546B"/>
    <w:rsid w:val="006130F6"/>
    <w:rsid w:val="006142BB"/>
    <w:rsid w:val="00614616"/>
    <w:rsid w:val="0062475B"/>
    <w:rsid w:val="006468AE"/>
    <w:rsid w:val="00651453"/>
    <w:rsid w:val="006528B2"/>
    <w:rsid w:val="00657911"/>
    <w:rsid w:val="00676DF0"/>
    <w:rsid w:val="006927FA"/>
    <w:rsid w:val="006B46D7"/>
    <w:rsid w:val="006D580D"/>
    <w:rsid w:val="00704088"/>
    <w:rsid w:val="007074E3"/>
    <w:rsid w:val="00721F64"/>
    <w:rsid w:val="0075563F"/>
    <w:rsid w:val="00763406"/>
    <w:rsid w:val="00772694"/>
    <w:rsid w:val="00772907"/>
    <w:rsid w:val="00785C0B"/>
    <w:rsid w:val="007A431E"/>
    <w:rsid w:val="007D41D6"/>
    <w:rsid w:val="007E132E"/>
    <w:rsid w:val="007E4971"/>
    <w:rsid w:val="00806D0D"/>
    <w:rsid w:val="008222EE"/>
    <w:rsid w:val="00826702"/>
    <w:rsid w:val="008308B6"/>
    <w:rsid w:val="00832F67"/>
    <w:rsid w:val="00837B2D"/>
    <w:rsid w:val="00840A8C"/>
    <w:rsid w:val="0084491A"/>
    <w:rsid w:val="00851A7D"/>
    <w:rsid w:val="008579EA"/>
    <w:rsid w:val="0086578C"/>
    <w:rsid w:val="008670AF"/>
    <w:rsid w:val="008714AD"/>
    <w:rsid w:val="00876F1C"/>
    <w:rsid w:val="00880FF9"/>
    <w:rsid w:val="00885C5C"/>
    <w:rsid w:val="008937D5"/>
    <w:rsid w:val="00896224"/>
    <w:rsid w:val="008A4EC9"/>
    <w:rsid w:val="008D04B0"/>
    <w:rsid w:val="008F7D55"/>
    <w:rsid w:val="00903A00"/>
    <w:rsid w:val="009078F5"/>
    <w:rsid w:val="00930B26"/>
    <w:rsid w:val="0093133F"/>
    <w:rsid w:val="00946D54"/>
    <w:rsid w:val="009707E4"/>
    <w:rsid w:val="00982F18"/>
    <w:rsid w:val="009A3E77"/>
    <w:rsid w:val="009A5BE6"/>
    <w:rsid w:val="009C0664"/>
    <w:rsid w:val="00A30272"/>
    <w:rsid w:val="00A35DF4"/>
    <w:rsid w:val="00A42398"/>
    <w:rsid w:val="00A440F6"/>
    <w:rsid w:val="00A514FF"/>
    <w:rsid w:val="00A7148A"/>
    <w:rsid w:val="00A9764A"/>
    <w:rsid w:val="00AA620F"/>
    <w:rsid w:val="00AB735E"/>
    <w:rsid w:val="00AD3729"/>
    <w:rsid w:val="00AD375C"/>
    <w:rsid w:val="00B02FA8"/>
    <w:rsid w:val="00B25F01"/>
    <w:rsid w:val="00B46C8F"/>
    <w:rsid w:val="00B50C52"/>
    <w:rsid w:val="00B55223"/>
    <w:rsid w:val="00B8135B"/>
    <w:rsid w:val="00B83C41"/>
    <w:rsid w:val="00B86AD9"/>
    <w:rsid w:val="00B91EE7"/>
    <w:rsid w:val="00BA62B5"/>
    <w:rsid w:val="00BC4D83"/>
    <w:rsid w:val="00BC664F"/>
    <w:rsid w:val="00BD67D0"/>
    <w:rsid w:val="00BD6C67"/>
    <w:rsid w:val="00C02E40"/>
    <w:rsid w:val="00C41B53"/>
    <w:rsid w:val="00C47B46"/>
    <w:rsid w:val="00C73E03"/>
    <w:rsid w:val="00C80949"/>
    <w:rsid w:val="00C973B9"/>
    <w:rsid w:val="00CA0E76"/>
    <w:rsid w:val="00CB37A5"/>
    <w:rsid w:val="00D269CD"/>
    <w:rsid w:val="00D34FFA"/>
    <w:rsid w:val="00D54042"/>
    <w:rsid w:val="00D67B86"/>
    <w:rsid w:val="00D71251"/>
    <w:rsid w:val="00DF1151"/>
    <w:rsid w:val="00E168EA"/>
    <w:rsid w:val="00E305DF"/>
    <w:rsid w:val="00E6112D"/>
    <w:rsid w:val="00E7471C"/>
    <w:rsid w:val="00E858DA"/>
    <w:rsid w:val="00E929A9"/>
    <w:rsid w:val="00EA2F86"/>
    <w:rsid w:val="00EC0D50"/>
    <w:rsid w:val="00EC6393"/>
    <w:rsid w:val="00EC6B50"/>
    <w:rsid w:val="00F077E8"/>
    <w:rsid w:val="00F10019"/>
    <w:rsid w:val="00F147AB"/>
    <w:rsid w:val="00F22C77"/>
    <w:rsid w:val="00F41C19"/>
    <w:rsid w:val="00F55270"/>
    <w:rsid w:val="00F6242D"/>
    <w:rsid w:val="00F75C01"/>
    <w:rsid w:val="00FC3E35"/>
    <w:rsid w:val="00FD0F85"/>
    <w:rsid w:val="00FD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36A1990"/>
  <w15:chartTrackingRefBased/>
  <w15:docId w15:val="{2C3B446B-9C02-4C7B-818E-D642D5D9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B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B0BD7"/>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rsid w:val="001B0BD7"/>
    <w:rPr>
      <w:rFonts w:ascii="Calibri" w:eastAsia="Calibri" w:hAnsi="Calibri" w:cs="Consolas"/>
      <w:szCs w:val="21"/>
    </w:rPr>
  </w:style>
  <w:style w:type="paragraph" w:styleId="ListParagraph">
    <w:name w:val="List Paragraph"/>
    <w:basedOn w:val="Normal"/>
    <w:uiPriority w:val="34"/>
    <w:qFormat/>
    <w:rsid w:val="001B0BD7"/>
    <w:pPr>
      <w:ind w:left="720"/>
      <w:contextualSpacing/>
    </w:pPr>
  </w:style>
  <w:style w:type="paragraph" w:styleId="NoSpacing">
    <w:name w:val="No Spacing"/>
    <w:uiPriority w:val="1"/>
    <w:qFormat/>
    <w:rsid w:val="00357BAD"/>
    <w:pPr>
      <w:spacing w:after="0" w:line="240" w:lineRule="auto"/>
    </w:pPr>
  </w:style>
  <w:style w:type="paragraph" w:styleId="NormalWeb">
    <w:name w:val="Normal (Web)"/>
    <w:basedOn w:val="Normal"/>
    <w:uiPriority w:val="99"/>
    <w:semiHidden/>
    <w:unhideWhenUsed/>
    <w:rsid w:val="003801F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00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019"/>
    <w:rPr>
      <w:rFonts w:ascii="Segoe UI" w:hAnsi="Segoe UI" w:cs="Segoe UI"/>
      <w:sz w:val="18"/>
      <w:szCs w:val="18"/>
    </w:rPr>
  </w:style>
  <w:style w:type="character" w:styleId="Emphasis">
    <w:name w:val="Emphasis"/>
    <w:basedOn w:val="DefaultParagraphFont"/>
    <w:uiPriority w:val="20"/>
    <w:qFormat/>
    <w:rsid w:val="00B02FA8"/>
    <w:rPr>
      <w:i/>
      <w:iCs/>
    </w:rPr>
  </w:style>
  <w:style w:type="table" w:styleId="TableGrid">
    <w:name w:val="Table Grid"/>
    <w:basedOn w:val="TableNormal"/>
    <w:uiPriority w:val="39"/>
    <w:rsid w:val="006468A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28B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05647">
      <w:bodyDiv w:val="1"/>
      <w:marLeft w:val="0"/>
      <w:marRight w:val="0"/>
      <w:marTop w:val="0"/>
      <w:marBottom w:val="0"/>
      <w:divBdr>
        <w:top w:val="none" w:sz="0" w:space="0" w:color="auto"/>
        <w:left w:val="none" w:sz="0" w:space="0" w:color="auto"/>
        <w:bottom w:val="none" w:sz="0" w:space="0" w:color="auto"/>
        <w:right w:val="none" w:sz="0" w:space="0" w:color="auto"/>
      </w:divBdr>
    </w:div>
    <w:div w:id="149298790">
      <w:bodyDiv w:val="1"/>
      <w:marLeft w:val="0"/>
      <w:marRight w:val="0"/>
      <w:marTop w:val="0"/>
      <w:marBottom w:val="0"/>
      <w:divBdr>
        <w:top w:val="none" w:sz="0" w:space="0" w:color="auto"/>
        <w:left w:val="none" w:sz="0" w:space="0" w:color="auto"/>
        <w:bottom w:val="none" w:sz="0" w:space="0" w:color="auto"/>
        <w:right w:val="none" w:sz="0" w:space="0" w:color="auto"/>
      </w:divBdr>
    </w:div>
    <w:div w:id="616184897">
      <w:bodyDiv w:val="1"/>
      <w:marLeft w:val="0"/>
      <w:marRight w:val="0"/>
      <w:marTop w:val="0"/>
      <w:marBottom w:val="0"/>
      <w:divBdr>
        <w:top w:val="none" w:sz="0" w:space="0" w:color="auto"/>
        <w:left w:val="none" w:sz="0" w:space="0" w:color="auto"/>
        <w:bottom w:val="none" w:sz="0" w:space="0" w:color="auto"/>
        <w:right w:val="none" w:sz="0" w:space="0" w:color="auto"/>
      </w:divBdr>
    </w:div>
    <w:div w:id="747532382">
      <w:bodyDiv w:val="1"/>
      <w:marLeft w:val="0"/>
      <w:marRight w:val="0"/>
      <w:marTop w:val="0"/>
      <w:marBottom w:val="0"/>
      <w:divBdr>
        <w:top w:val="none" w:sz="0" w:space="0" w:color="auto"/>
        <w:left w:val="none" w:sz="0" w:space="0" w:color="auto"/>
        <w:bottom w:val="none" w:sz="0" w:space="0" w:color="auto"/>
        <w:right w:val="none" w:sz="0" w:space="0" w:color="auto"/>
      </w:divBdr>
    </w:div>
    <w:div w:id="983237358">
      <w:bodyDiv w:val="1"/>
      <w:marLeft w:val="0"/>
      <w:marRight w:val="0"/>
      <w:marTop w:val="0"/>
      <w:marBottom w:val="0"/>
      <w:divBdr>
        <w:top w:val="none" w:sz="0" w:space="0" w:color="auto"/>
        <w:left w:val="none" w:sz="0" w:space="0" w:color="auto"/>
        <w:bottom w:val="none" w:sz="0" w:space="0" w:color="auto"/>
        <w:right w:val="none" w:sz="0" w:space="0" w:color="auto"/>
      </w:divBdr>
    </w:div>
    <w:div w:id="999819632">
      <w:bodyDiv w:val="1"/>
      <w:marLeft w:val="0"/>
      <w:marRight w:val="0"/>
      <w:marTop w:val="0"/>
      <w:marBottom w:val="0"/>
      <w:divBdr>
        <w:top w:val="none" w:sz="0" w:space="0" w:color="auto"/>
        <w:left w:val="none" w:sz="0" w:space="0" w:color="auto"/>
        <w:bottom w:val="none" w:sz="0" w:space="0" w:color="auto"/>
        <w:right w:val="none" w:sz="0" w:space="0" w:color="auto"/>
      </w:divBdr>
    </w:div>
    <w:div w:id="1002662128">
      <w:bodyDiv w:val="1"/>
      <w:marLeft w:val="0"/>
      <w:marRight w:val="0"/>
      <w:marTop w:val="0"/>
      <w:marBottom w:val="0"/>
      <w:divBdr>
        <w:top w:val="none" w:sz="0" w:space="0" w:color="auto"/>
        <w:left w:val="none" w:sz="0" w:space="0" w:color="auto"/>
        <w:bottom w:val="none" w:sz="0" w:space="0" w:color="auto"/>
        <w:right w:val="none" w:sz="0" w:space="0" w:color="auto"/>
      </w:divBdr>
    </w:div>
    <w:div w:id="1177960686">
      <w:bodyDiv w:val="1"/>
      <w:marLeft w:val="0"/>
      <w:marRight w:val="0"/>
      <w:marTop w:val="0"/>
      <w:marBottom w:val="0"/>
      <w:divBdr>
        <w:top w:val="none" w:sz="0" w:space="0" w:color="auto"/>
        <w:left w:val="none" w:sz="0" w:space="0" w:color="auto"/>
        <w:bottom w:val="none" w:sz="0" w:space="0" w:color="auto"/>
        <w:right w:val="none" w:sz="0" w:space="0" w:color="auto"/>
      </w:divBdr>
    </w:div>
    <w:div w:id="1265721680">
      <w:bodyDiv w:val="1"/>
      <w:marLeft w:val="0"/>
      <w:marRight w:val="0"/>
      <w:marTop w:val="0"/>
      <w:marBottom w:val="0"/>
      <w:divBdr>
        <w:top w:val="none" w:sz="0" w:space="0" w:color="auto"/>
        <w:left w:val="none" w:sz="0" w:space="0" w:color="auto"/>
        <w:bottom w:val="none" w:sz="0" w:space="0" w:color="auto"/>
        <w:right w:val="none" w:sz="0" w:space="0" w:color="auto"/>
      </w:divBdr>
    </w:div>
    <w:div w:id="1662153328">
      <w:bodyDiv w:val="1"/>
      <w:marLeft w:val="0"/>
      <w:marRight w:val="0"/>
      <w:marTop w:val="0"/>
      <w:marBottom w:val="0"/>
      <w:divBdr>
        <w:top w:val="none" w:sz="0" w:space="0" w:color="auto"/>
        <w:left w:val="none" w:sz="0" w:space="0" w:color="auto"/>
        <w:bottom w:val="none" w:sz="0" w:space="0" w:color="auto"/>
        <w:right w:val="none" w:sz="0" w:space="0" w:color="auto"/>
      </w:divBdr>
    </w:div>
    <w:div w:id="1685746774">
      <w:bodyDiv w:val="1"/>
      <w:marLeft w:val="0"/>
      <w:marRight w:val="0"/>
      <w:marTop w:val="0"/>
      <w:marBottom w:val="0"/>
      <w:divBdr>
        <w:top w:val="none" w:sz="0" w:space="0" w:color="auto"/>
        <w:left w:val="none" w:sz="0" w:space="0" w:color="auto"/>
        <w:bottom w:val="none" w:sz="0" w:space="0" w:color="auto"/>
        <w:right w:val="none" w:sz="0" w:space="0" w:color="auto"/>
      </w:divBdr>
    </w:div>
    <w:div w:id="1736201540">
      <w:bodyDiv w:val="1"/>
      <w:marLeft w:val="0"/>
      <w:marRight w:val="0"/>
      <w:marTop w:val="0"/>
      <w:marBottom w:val="0"/>
      <w:divBdr>
        <w:top w:val="none" w:sz="0" w:space="0" w:color="auto"/>
        <w:left w:val="none" w:sz="0" w:space="0" w:color="auto"/>
        <w:bottom w:val="none" w:sz="0" w:space="0" w:color="auto"/>
        <w:right w:val="none" w:sz="0" w:space="0" w:color="auto"/>
      </w:divBdr>
    </w:div>
    <w:div w:id="190726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6EADE-C2BE-4FC1-A738-038925E72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14722</TotalTime>
  <Pages>8</Pages>
  <Words>2154</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Giordano</dc:creator>
  <cp:keywords/>
  <dc:description/>
  <cp:lastModifiedBy>Joan Sclavounos</cp:lastModifiedBy>
  <cp:revision>87</cp:revision>
  <cp:lastPrinted>2026-02-02T15:24:00Z</cp:lastPrinted>
  <dcterms:created xsi:type="dcterms:W3CDTF">2026-04-02T16:30:00Z</dcterms:created>
  <dcterms:modified xsi:type="dcterms:W3CDTF">2026-05-05T19:00:00Z</dcterms:modified>
</cp:coreProperties>
</file>