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66A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A19C1CE" wp14:editId="792CE508">
            <wp:extent cx="2095500" cy="2238375"/>
            <wp:effectExtent l="0" t="0" r="0" b="9525"/>
            <wp:docPr id="1" name="Picture 1" descr="Logo Color Hi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 Hi 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66A">
        <w:rPr>
          <w:rFonts w:ascii="Times New Roman" w:eastAsia="Calibri" w:hAnsi="Times New Roman" w:cs="Times New Roman"/>
          <w:sz w:val="36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PlaceName">
          <w:r w:rsidRPr="0046366A">
            <w:rPr>
              <w:rFonts w:ascii="Times New Roman" w:eastAsia="Calibri" w:hAnsi="Times New Roman" w:cs="Times New Roman"/>
              <w:sz w:val="36"/>
              <w:szCs w:val="24"/>
            </w:rPr>
            <w:t>Pawling</w:t>
          </w:r>
        </w:smartTag>
        <w:r w:rsidRPr="0046366A">
          <w:rPr>
            <w:rFonts w:ascii="Times New Roman" w:eastAsia="Calibri" w:hAnsi="Times New Roman" w:cs="Times New Roman"/>
            <w:sz w:val="36"/>
            <w:szCs w:val="24"/>
          </w:rPr>
          <w:t xml:space="preserve"> </w:t>
        </w:r>
        <w:smartTag w:uri="urn:schemas-microsoft-com:office:smarttags" w:element="PlaceType">
          <w:r w:rsidRPr="0046366A">
            <w:rPr>
              <w:rFonts w:ascii="Times New Roman" w:eastAsia="Calibri" w:hAnsi="Times New Roman" w:cs="Times New Roman"/>
              <w:sz w:val="36"/>
              <w:szCs w:val="24"/>
            </w:rPr>
            <w:t>Town</w:t>
          </w:r>
        </w:smartTag>
      </w:smartTag>
      <w:r w:rsidRPr="0046366A">
        <w:rPr>
          <w:rFonts w:ascii="Times New Roman" w:eastAsia="Calibri" w:hAnsi="Times New Roman" w:cs="Times New Roman"/>
          <w:sz w:val="36"/>
          <w:szCs w:val="24"/>
        </w:rPr>
        <w:t xml:space="preserve"> Board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Pawling </w:t>
      </w:r>
      <w:r w:rsidRPr="0046366A">
        <w:rPr>
          <w:rFonts w:ascii="Times New Roman" w:eastAsia="Calibri" w:hAnsi="Times New Roman" w:cs="Times New Roman"/>
          <w:sz w:val="24"/>
          <w:szCs w:val="24"/>
        </w:rPr>
        <w:t>Town Hall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46366A">
            <w:rPr>
              <w:rFonts w:ascii="Times New Roman" w:eastAsia="Calibri" w:hAnsi="Times New Roman" w:cs="Times New Roman"/>
              <w:sz w:val="24"/>
              <w:szCs w:val="24"/>
            </w:rPr>
            <w:t>160 Charles Colman Blvd</w:t>
          </w:r>
        </w:smartTag>
      </w:smartTag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City">
        <w:r w:rsidRPr="0046366A">
          <w:rPr>
            <w:rFonts w:ascii="Times New Roman" w:eastAsia="Calibri" w:hAnsi="Times New Roman" w:cs="Times New Roman"/>
            <w:sz w:val="24"/>
            <w:szCs w:val="24"/>
          </w:rPr>
          <w:t>Pawling</w:t>
        </w:r>
      </w:smartTag>
      <w:r w:rsidRPr="004636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smartTag w:uri="urn:schemas-microsoft-com:office:smarttags" w:element="State">
        <w:r w:rsidRPr="0046366A">
          <w:rPr>
            <w:rFonts w:ascii="Times New Roman" w:eastAsia="Calibri" w:hAnsi="Times New Roman" w:cs="Times New Roman"/>
            <w:sz w:val="24"/>
            <w:szCs w:val="24"/>
          </w:rPr>
          <w:t>NY</w:t>
        </w:r>
      </w:smartTag>
      <w:r w:rsidRPr="0046366A">
        <w:rPr>
          <w:rFonts w:ascii="Times New Roman" w:eastAsia="Calibri" w:hAnsi="Times New Roman" w:cs="Times New Roman"/>
          <w:sz w:val="24"/>
          <w:szCs w:val="24"/>
        </w:rPr>
        <w:t xml:space="preserve"> 12564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50D" w:rsidRPr="0046366A" w:rsidRDefault="0021250D" w:rsidP="002125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B6502" wp14:editId="2F3ED65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714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5E4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29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" strokecolor="#002060" strokeweight="1pt">
                <v:stroke joinstyle="miter"/>
                <w10:wrap anchorx="margin"/>
              </v:line>
            </w:pict>
          </mc:Fallback>
        </mc:AlternateContent>
      </w:r>
    </w:p>
    <w:p w:rsidR="0021250D" w:rsidRPr="0081251A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sz w:val="48"/>
          <w:szCs w:val="48"/>
          <w:u w:val="single"/>
        </w:rPr>
        <w:t xml:space="preserve">Special Meeting of the </w:t>
      </w:r>
      <w:r w:rsidRPr="0081251A">
        <w:rPr>
          <w:rFonts w:ascii="Times New Roman" w:eastAsia="Calibri" w:hAnsi="Times New Roman" w:cs="Times New Roman"/>
          <w:sz w:val="48"/>
          <w:szCs w:val="48"/>
          <w:u w:val="single"/>
        </w:rPr>
        <w:t>Town Board</w:t>
      </w:r>
    </w:p>
    <w:p w:rsidR="0021250D" w:rsidRPr="0081251A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48"/>
          <w:u w:val="single"/>
        </w:rPr>
      </w:pPr>
    </w:p>
    <w:p w:rsidR="0021250D" w:rsidRPr="0081251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 w:val="32"/>
          <w:szCs w:val="32"/>
        </w:rPr>
      </w:pPr>
      <w:r w:rsidRPr="0081251A">
        <w:rPr>
          <w:rFonts w:ascii="Times New Roman" w:eastAsia="Calibri" w:hAnsi="Times New Roman" w:cs="Times New Roman"/>
          <w:i/>
          <w:color w:val="FF0000"/>
          <w:sz w:val="32"/>
          <w:szCs w:val="32"/>
        </w:rPr>
        <w:t>Meeting will be broadcast live on the                                                                                  T</w:t>
      </w:r>
      <w:r>
        <w:rPr>
          <w:rFonts w:ascii="Times New Roman" w:eastAsia="Calibri" w:hAnsi="Times New Roman" w:cs="Times New Roman"/>
          <w:i/>
          <w:color w:val="FF0000"/>
          <w:sz w:val="32"/>
          <w:szCs w:val="32"/>
        </w:rPr>
        <w:t>own of Pawling YouTube</w:t>
      </w:r>
      <w:r w:rsidRPr="0081251A">
        <w:rPr>
          <w:rFonts w:ascii="Times New Roman" w:eastAsia="Calibri" w:hAnsi="Times New Roman" w:cs="Times New Roman"/>
          <w:i/>
          <w:color w:val="FF0000"/>
          <w:sz w:val="32"/>
          <w:szCs w:val="32"/>
        </w:rPr>
        <w:t xml:space="preserve"> page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  <w:u w:val="single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2A96B" wp14:editId="191A3C79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37147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5811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45pt" to="292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" strokecolor="#002060" strokeweight="1pt">
                <v:stroke joinstyle="miter"/>
                <w10:wrap anchorx="margin"/>
              </v:line>
            </w:pict>
          </mc:Fallback>
        </mc:AlternateConten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46366A">
        <w:rPr>
          <w:rFonts w:ascii="Times New Roman" w:eastAsia="Calibri" w:hAnsi="Times New Roman" w:cs="Times New Roman"/>
          <w:sz w:val="40"/>
          <w:szCs w:val="40"/>
        </w:rPr>
        <w:t xml:space="preserve">Wednesday, </w:t>
      </w:r>
      <w:r w:rsidR="009A19D6">
        <w:rPr>
          <w:rFonts w:ascii="Times New Roman" w:eastAsia="Calibri" w:hAnsi="Times New Roman" w:cs="Times New Roman"/>
          <w:sz w:val="40"/>
          <w:szCs w:val="40"/>
        </w:rPr>
        <w:t>May 27</w:t>
      </w:r>
      <w:r w:rsidRPr="00B83040">
        <w:rPr>
          <w:rFonts w:ascii="Times New Roman" w:eastAsia="Calibri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eastAsia="Calibri" w:hAnsi="Times New Roman" w:cs="Times New Roman"/>
          <w:sz w:val="40"/>
          <w:szCs w:val="40"/>
        </w:rPr>
        <w:t>, 2026</w:t>
      </w:r>
    </w:p>
    <w:p w:rsidR="0021250D" w:rsidRPr="0046366A" w:rsidRDefault="009A19D6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10:00A</w:t>
      </w:r>
      <w:r w:rsidR="0021250D" w:rsidRPr="0046366A">
        <w:rPr>
          <w:rFonts w:ascii="Times New Roman" w:eastAsia="Calibri" w:hAnsi="Times New Roman" w:cs="Times New Roman"/>
          <w:sz w:val="40"/>
          <w:szCs w:val="40"/>
        </w:rPr>
        <w:t>M</w:t>
      </w:r>
    </w:p>
    <w:p w:rsidR="0021250D" w:rsidRPr="0046366A" w:rsidRDefault="0021250D" w:rsidP="002125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EB631" wp14:editId="63F02D2C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37147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3529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45pt" to="292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" strokecolor="#002060" strokeweight="1pt">
                <v:stroke joinstyle="miter"/>
                <w10:wrap anchorx="margin"/>
              </v:line>
            </w:pict>
          </mc:Fallback>
        </mc:AlternateConten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50D" w:rsidRPr="0046366A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Cathy Giordano</w:t>
      </w:r>
      <w:r w:rsidRPr="0046366A">
        <w:rPr>
          <w:rFonts w:ascii="Times New Roman" w:eastAsia="Calibri" w:hAnsi="Times New Roman" w:cs="Times New Roman"/>
          <w:sz w:val="32"/>
          <w:szCs w:val="32"/>
        </w:rPr>
        <w:t>, Supervisor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Coleen Snow</w:t>
      </w:r>
      <w:r w:rsidRPr="0046366A">
        <w:rPr>
          <w:rFonts w:ascii="Times New Roman" w:eastAsia="Calibri" w:hAnsi="Times New Roman" w:cs="Times New Roman"/>
          <w:sz w:val="32"/>
          <w:szCs w:val="32"/>
        </w:rPr>
        <w:t>, Deputy Supervisor / Council</w:t>
      </w:r>
      <w:r>
        <w:rPr>
          <w:rFonts w:ascii="Times New Roman" w:eastAsia="Calibri" w:hAnsi="Times New Roman" w:cs="Times New Roman"/>
          <w:sz w:val="32"/>
          <w:szCs w:val="32"/>
        </w:rPr>
        <w:t>wo</w:t>
      </w:r>
      <w:r w:rsidRPr="0046366A">
        <w:rPr>
          <w:rFonts w:ascii="Times New Roman" w:eastAsia="Calibri" w:hAnsi="Times New Roman" w:cs="Times New Roman"/>
          <w:sz w:val="32"/>
          <w:szCs w:val="32"/>
        </w:rPr>
        <w:t>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Martin Mygan</w:t>
      </w:r>
      <w:r w:rsidRPr="0046366A">
        <w:rPr>
          <w:rFonts w:ascii="Times New Roman" w:eastAsia="Calibri" w:hAnsi="Times New Roman" w:cs="Times New Roman"/>
          <w:sz w:val="32"/>
          <w:szCs w:val="32"/>
        </w:rPr>
        <w:t>, Councilman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James McCarthy</w:t>
      </w:r>
      <w:r w:rsidRPr="0046366A">
        <w:rPr>
          <w:rFonts w:ascii="Times New Roman" w:eastAsia="Calibri" w:hAnsi="Times New Roman" w:cs="Times New Roman"/>
          <w:sz w:val="32"/>
          <w:szCs w:val="32"/>
        </w:rPr>
        <w:t>, Councilman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366A">
        <w:rPr>
          <w:rFonts w:ascii="Times New Roman" w:eastAsia="Calibri" w:hAnsi="Times New Roman" w:cs="Times New Roman"/>
          <w:sz w:val="32"/>
          <w:szCs w:val="32"/>
        </w:rPr>
        <w:t>Corinne Musella-Pitt, Councilwoman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46366A">
        <w:rPr>
          <w:rFonts w:ascii="Times New Roman" w:eastAsia="Calibri" w:hAnsi="Times New Roman" w:cs="Times New Roman"/>
          <w:sz w:val="32"/>
          <w:szCs w:val="32"/>
        </w:rPr>
        <w:t>C</w:t>
      </w:r>
      <w:r>
        <w:rPr>
          <w:rFonts w:ascii="Times New Roman" w:eastAsia="Calibri" w:hAnsi="Times New Roman" w:cs="Times New Roman"/>
          <w:sz w:val="32"/>
          <w:szCs w:val="32"/>
        </w:rPr>
        <w:t>heryl Knowles</w:t>
      </w:r>
      <w:r w:rsidRPr="0046366A">
        <w:rPr>
          <w:rFonts w:ascii="Times New Roman" w:eastAsia="Calibri" w:hAnsi="Times New Roman" w:cs="Times New Roman"/>
          <w:sz w:val="32"/>
          <w:szCs w:val="32"/>
        </w:rPr>
        <w:t>, Town Clerk</w:t>
      </w:r>
    </w:p>
    <w:p w:rsidR="0021250D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:rsidR="0021250D" w:rsidRPr="004B21A2" w:rsidRDefault="0021250D" w:rsidP="0021250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RULES FOR </w:t>
      </w:r>
      <w:r w:rsidRPr="004B21A2">
        <w:rPr>
          <w:rFonts w:ascii="Times New Roman" w:hAnsi="Times New Roman" w:cs="Times New Roman"/>
          <w:b/>
          <w:sz w:val="24"/>
          <w:szCs w:val="24"/>
          <w:u w:val="single"/>
        </w:rPr>
        <w:t>PUBLIC COMMENT: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1. Each presentation to the Board made by an individual shall be limited to three (3) minutes in duration, unless extended by agreement by the Town Supervisor/ designee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2. Comments should be directed to the Board. Comments should be made in a respectful manner to the Board and from the Board to the community.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The Town Supervisor or designee may: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a. Interrupt, warn, or terminate an individual’s comment when the comment is personally directed, abusive or obscene.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b. Request that any individual leave the meeting when that individual fails to observe reasonable decorum.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c. Call for a recess or an adjournment to another time.</w:t>
      </w:r>
    </w:p>
    <w:p w:rsidR="0021250D" w:rsidRPr="000440ED" w:rsidRDefault="0021250D" w:rsidP="0021250D">
      <w:pPr>
        <w:jc w:val="center"/>
        <w:rPr>
          <w:b/>
          <w:sz w:val="48"/>
          <w:szCs w:val="48"/>
          <w:u w:val="single"/>
        </w:rPr>
      </w:pPr>
    </w:p>
    <w:p w:rsidR="0021250D" w:rsidRPr="000440ED" w:rsidRDefault="0021250D" w:rsidP="0021250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440ED">
        <w:rPr>
          <w:rFonts w:ascii="Times New Roman" w:hAnsi="Times New Roman" w:cs="Times New Roman"/>
          <w:b/>
          <w:sz w:val="24"/>
          <w:szCs w:val="24"/>
        </w:rPr>
        <w:t xml:space="preserve">The intent of these rules </w:t>
      </w:r>
      <w:r w:rsidR="009A19D6" w:rsidRPr="000440ED">
        <w:rPr>
          <w:rFonts w:ascii="Times New Roman" w:hAnsi="Times New Roman" w:cs="Times New Roman"/>
          <w:b/>
          <w:sz w:val="24"/>
          <w:szCs w:val="24"/>
        </w:rPr>
        <w:t>is</w:t>
      </w:r>
      <w:r w:rsidRPr="000440ED">
        <w:rPr>
          <w:rFonts w:ascii="Times New Roman" w:hAnsi="Times New Roman" w:cs="Times New Roman"/>
          <w:b/>
          <w:sz w:val="24"/>
          <w:szCs w:val="24"/>
        </w:rPr>
        <w:t>: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1.  To allow members of the public a fair and adequate opportunity to be heard.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2.  To assure that the regular agenda of the Town Board is completed; and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3.  To recognize the nature of the Board and community’s time and to use that time effectively.</w:t>
      </w: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366A">
        <w:rPr>
          <w:rFonts w:ascii="Times New Roman" w:eastAsia="Calibri" w:hAnsi="Times New Roman" w:cs="Times New Roman"/>
          <w:sz w:val="48"/>
          <w:szCs w:val="48"/>
          <w:u w:val="single"/>
        </w:rPr>
        <w:t>Meeting Agenda</w:t>
      </w:r>
    </w:p>
    <w:p w:rsidR="0021250D" w:rsidRDefault="0021250D" w:rsidP="0021250D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1250D" w:rsidRPr="0046366A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Roll Call of the Town Board</w:t>
      </w:r>
    </w:p>
    <w:p w:rsidR="0021250D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46366A">
        <w:rPr>
          <w:rFonts w:ascii="Times New Roman" w:eastAsia="Calibri" w:hAnsi="Times New Roman" w:cs="Times New Roman"/>
          <w:sz w:val="26"/>
          <w:szCs w:val="26"/>
        </w:rPr>
        <w:t>Pledge of Allegiance</w:t>
      </w:r>
    </w:p>
    <w:p w:rsidR="0021250D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157E66">
        <w:rPr>
          <w:rFonts w:ascii="Times New Roman" w:eastAsia="Calibri" w:hAnsi="Times New Roman" w:cs="Times New Roman"/>
          <w:sz w:val="26"/>
          <w:szCs w:val="26"/>
        </w:rPr>
        <w:t>Resolutions</w:t>
      </w:r>
    </w:p>
    <w:p w:rsidR="00BC3E80" w:rsidRPr="00F62169" w:rsidRDefault="00BC3E80" w:rsidP="00BC3E80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46366A">
        <w:rPr>
          <w:rFonts w:ascii="Times New Roman" w:eastAsia="Calibri" w:hAnsi="Times New Roman" w:cs="Times New Roman"/>
          <w:sz w:val="26"/>
          <w:szCs w:val="26"/>
        </w:rPr>
        <w:t>Privilege of the Floor with respect to Agenda &amp; Non-Agenda items (3 minutes)</w:t>
      </w:r>
    </w:p>
    <w:p w:rsidR="0021250D" w:rsidRPr="0046366A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46366A">
        <w:rPr>
          <w:rFonts w:ascii="Times New Roman" w:eastAsia="Calibri" w:hAnsi="Times New Roman" w:cs="Times New Roman"/>
          <w:sz w:val="26"/>
          <w:szCs w:val="26"/>
        </w:rPr>
        <w:t xml:space="preserve">Adjournment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31A" w:rsidRDefault="0045031A" w:rsidP="00397D1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1250D" w:rsidRPr="00397D11" w:rsidRDefault="0021250D" w:rsidP="00397D1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22E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RESOLUTIONS</w:t>
      </w:r>
    </w:p>
    <w:p w:rsidR="005A045E" w:rsidRDefault="005A045E" w:rsidP="005A04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2026-</w:t>
      </w:r>
      <w:r w:rsidR="00AB5E1F">
        <w:rPr>
          <w:rFonts w:ascii="Times New Roman" w:hAnsi="Times New Roman" w:cs="Times New Roman"/>
          <w:b/>
          <w:bCs/>
          <w:sz w:val="24"/>
          <w:szCs w:val="24"/>
        </w:rPr>
        <w:t>112</w:t>
      </w:r>
    </w:p>
    <w:p w:rsidR="00AB5E1F" w:rsidRDefault="00AB5E1F" w:rsidP="00AB5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RESOLUTION TO AWARD DEWEY LANE CULVERT REHABILITATION PROJECT </w:t>
      </w:r>
    </w:p>
    <w:p w:rsidR="00AB5E1F" w:rsidRDefault="00AB5E1F" w:rsidP="00AB5E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Town of Pawling is in the process of planning and permitting a public improvement project to rehabilitate the culvert on Dewey Lane over Hiller Brook (“Dewey Lane Over Hiller Brook Culvert Rehabilitation Project,” “Dewey Lane Culvert Rehabilitation Project,” or “the Project”); and</w:t>
      </w:r>
    </w:p>
    <w:p w:rsidR="00AB5E1F" w:rsidRDefault="00AB5E1F" w:rsidP="00AB5E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Town underwent a public bidding process for the Project, pursuant to the requirements of GML §103 and the Town of Pawling Procurement Policy; and</w:t>
      </w:r>
    </w:p>
    <w:p w:rsidR="00AB5E1F" w:rsidRDefault="00AB5E1F" w:rsidP="00AB5E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Pr="0014578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our</w:t>
      </w:r>
      <w:r w:rsidRPr="0014578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457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bids were publicly opened, read aloud, and recorded by Town representatives on January 9, 2026; and</w:t>
      </w:r>
    </w:p>
    <w:p w:rsidR="00AB5E1F" w:rsidRDefault="00AB5E1F" w:rsidP="00AB5E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Town’s Engineer, HVEA Engineers, P.C., (“HVEA”), completed an evaluation of the four (4) lowest bids received and submitted a “Bid Analysis Memorandum” for the Town Board’s review and consideration; and</w:t>
      </w:r>
    </w:p>
    <w:p w:rsidR="00AB5E1F" w:rsidRDefault="00AB5E1F" w:rsidP="00AB5E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T&amp;A Construction, Inc. (“T&amp;A Construction”) submitted the lowest bid of $674,619.00 to perform the work; and</w:t>
      </w:r>
    </w:p>
    <w:p w:rsidR="00AB5E1F" w:rsidRDefault="00AB5E1F" w:rsidP="00AB5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after a detailed evaluation, HVEA recommended that the Contract be awarded to T&amp;A Construction, Inc. as the lowest responsible bidder; and</w:t>
      </w:r>
    </w:p>
    <w:p w:rsidR="00AB5E1F" w:rsidRDefault="00AB5E1F" w:rsidP="00AB5E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HVEA submitted a contract award documentation package to the NYS Department of Transportation (“NYS DOT”) on March 24, 2026; and</w:t>
      </w:r>
    </w:p>
    <w:p w:rsidR="00AB5E1F" w:rsidRPr="00513CC6" w:rsidRDefault="00AB5E1F" w:rsidP="00AB5E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WHEREAS, the NYS DOT determined that the submitted documentation of the construction contract bidding and award process was complete and satisfactory and, on May 18, 2026, issued an award concurrence; and </w:t>
      </w:r>
    </w:p>
    <w:p w:rsidR="00AB5E1F" w:rsidRDefault="00AB5E1F" w:rsidP="00AB5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CC6">
        <w:rPr>
          <w:rFonts w:ascii="Times New Roman" w:hAnsi="Times New Roman" w:cs="Times New Roman"/>
          <w:sz w:val="24"/>
          <w:szCs w:val="24"/>
        </w:rPr>
        <w:tab/>
        <w:t>NOW, THEREFORE BE IT RESOLVED</w:t>
      </w:r>
      <w:r>
        <w:rPr>
          <w:rFonts w:ascii="Times New Roman" w:hAnsi="Times New Roman" w:cs="Times New Roman"/>
          <w:sz w:val="24"/>
          <w:szCs w:val="24"/>
        </w:rPr>
        <w:t>, that t</w:t>
      </w:r>
      <w:r w:rsidRPr="00453211">
        <w:rPr>
          <w:rFonts w:ascii="Times New Roman" w:hAnsi="Times New Roman" w:cs="Times New Roman"/>
          <w:sz w:val="24"/>
          <w:szCs w:val="24"/>
        </w:rPr>
        <w:t>he Town Board hereb</w:t>
      </w:r>
      <w:r>
        <w:rPr>
          <w:rFonts w:ascii="Times New Roman" w:hAnsi="Times New Roman" w:cs="Times New Roman"/>
          <w:sz w:val="24"/>
          <w:szCs w:val="24"/>
        </w:rPr>
        <w:t>y finds that T&amp;A Construction, Inc was the lowest responsible bidder for the Dewey Lane Culvert Rehabilitation Project</w:t>
      </w:r>
      <w:r w:rsidRPr="00453211">
        <w:rPr>
          <w:rFonts w:ascii="Times New Roman" w:hAnsi="Times New Roman" w:cs="Times New Roman"/>
          <w:sz w:val="24"/>
          <w:szCs w:val="24"/>
        </w:rPr>
        <w:t>; and</w:t>
      </w:r>
    </w:p>
    <w:p w:rsidR="00AB5E1F" w:rsidRPr="00513CC6" w:rsidRDefault="00AB5E1F" w:rsidP="00AB5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 IT FURTHER RESOLVED, that the Town Board hereby awards the Contract to T&amp;A Construction, Inc for the bid price of $674,619.00; and </w:t>
      </w:r>
    </w:p>
    <w:p w:rsidR="00AB5E1F" w:rsidRDefault="00AB5E1F" w:rsidP="00AB5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513CC6">
        <w:rPr>
          <w:rFonts w:ascii="Times New Roman" w:hAnsi="Times New Roman" w:cs="Times New Roman"/>
          <w:sz w:val="24"/>
          <w:szCs w:val="24"/>
        </w:rPr>
        <w:t xml:space="preserve">BE IT FURTHER RESOLVED, that the </w:t>
      </w:r>
      <w:r>
        <w:rPr>
          <w:rFonts w:ascii="Times New Roman" w:hAnsi="Times New Roman" w:cs="Times New Roman"/>
          <w:sz w:val="24"/>
          <w:szCs w:val="24"/>
        </w:rPr>
        <w:t>Town Board</w:t>
      </w:r>
      <w:r w:rsidRPr="00513CC6">
        <w:rPr>
          <w:rFonts w:ascii="Times New Roman" w:hAnsi="Times New Roman" w:cs="Times New Roman"/>
          <w:sz w:val="24"/>
          <w:szCs w:val="24"/>
        </w:rPr>
        <w:t xml:space="preserve"> hereby direct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1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authorizes that a Notice of Award and Contract be sent to T&amp;A Construction, Inc., accordingly</w:t>
      </w:r>
      <w:r w:rsidRPr="00513CC6">
        <w:rPr>
          <w:rFonts w:ascii="Times New Roman" w:hAnsi="Times New Roman" w:cs="Times New Roman"/>
          <w:sz w:val="24"/>
          <w:szCs w:val="24"/>
        </w:rPr>
        <w:t>.</w:t>
      </w:r>
    </w:p>
    <w:p w:rsidR="00043F0A" w:rsidRDefault="00043F0A" w:rsidP="00043F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2026-11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043F0A" w:rsidRDefault="00821863" w:rsidP="00043F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APPOINTMENT – </w:t>
      </w:r>
      <w:r w:rsidR="00506007">
        <w:rPr>
          <w:rFonts w:ascii="Times New Roman" w:hAnsi="Times New Roman" w:cs="Times New Roman"/>
          <w:b/>
          <w:bCs/>
          <w:sz w:val="24"/>
          <w:szCs w:val="24"/>
        </w:rPr>
        <w:t>PART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TIME RECREATION CLUB ASSISTANT </w:t>
      </w:r>
    </w:p>
    <w:p w:rsidR="00043F0A" w:rsidRDefault="00043F0A" w:rsidP="00043F0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WHEREAS, a </w:t>
      </w:r>
      <w:r w:rsidR="00FD7EAE">
        <w:rPr>
          <w:rFonts w:ascii="Times New Roman" w:hAnsi="Times New Roman" w:cs="Times New Roman"/>
          <w:color w:val="000000"/>
          <w:sz w:val="24"/>
          <w:szCs w:val="24"/>
        </w:rPr>
        <w:t>part-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time Recreation Club Assistant vacancy exists in the Recreation Department, and </w:t>
      </w:r>
    </w:p>
    <w:p w:rsidR="00043F0A" w:rsidRDefault="00043F0A" w:rsidP="00043F0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WHEREAS, the Recreation Director would like to fill this position </w:t>
      </w:r>
      <w:r>
        <w:rPr>
          <w:rFonts w:ascii="Times New Roman" w:hAnsi="Times New Roman" w:cs="Times New Roman"/>
          <w:sz w:val="24"/>
          <w:szCs w:val="24"/>
        </w:rPr>
        <w:t xml:space="preserve">by hiring </w:t>
      </w:r>
      <w:r w:rsidR="00821863">
        <w:rPr>
          <w:rFonts w:ascii="Times New Roman" w:hAnsi="Times New Roman" w:cs="Times New Roman"/>
          <w:color w:val="000000"/>
          <w:sz w:val="24"/>
          <w:szCs w:val="24"/>
        </w:rPr>
        <w:t xml:space="preserve">Emily </w:t>
      </w:r>
      <w:proofErr w:type="spellStart"/>
      <w:r w:rsidR="00821863">
        <w:rPr>
          <w:rFonts w:ascii="Times New Roman" w:hAnsi="Times New Roman" w:cs="Times New Roman"/>
          <w:color w:val="000000"/>
          <w:sz w:val="24"/>
          <w:szCs w:val="24"/>
        </w:rPr>
        <w:t>Mascia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3F0A" w:rsidRDefault="00043F0A" w:rsidP="00043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NOW THEREFORE BE IT RESOLVED, that </w:t>
      </w:r>
      <w:r>
        <w:rPr>
          <w:rFonts w:ascii="Times New Roman" w:hAnsi="Times New Roman" w:cs="Times New Roman"/>
          <w:sz w:val="24"/>
          <w:szCs w:val="24"/>
        </w:rPr>
        <w:t xml:space="preserve">the Town Board hereby appoints </w:t>
      </w:r>
      <w:r w:rsidR="00821863">
        <w:rPr>
          <w:rFonts w:ascii="Times New Roman" w:hAnsi="Times New Roman" w:cs="Times New Roman"/>
          <w:color w:val="000000"/>
          <w:sz w:val="24"/>
          <w:szCs w:val="24"/>
        </w:rPr>
        <w:t xml:space="preserve">Emily </w:t>
      </w:r>
      <w:proofErr w:type="spellStart"/>
      <w:r w:rsidR="00821863">
        <w:rPr>
          <w:rFonts w:ascii="Times New Roman" w:hAnsi="Times New Roman" w:cs="Times New Roman"/>
          <w:color w:val="000000"/>
          <w:sz w:val="24"/>
          <w:szCs w:val="24"/>
        </w:rPr>
        <w:t>Mascia</w:t>
      </w:r>
      <w:proofErr w:type="spellEnd"/>
      <w:r w:rsidR="00821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FD7EAE">
        <w:rPr>
          <w:rFonts w:ascii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color w:val="000000"/>
          <w:sz w:val="24"/>
          <w:szCs w:val="24"/>
        </w:rPr>
        <w:t>ime Recreation Club Assistant at Town of Pawling Recreation at the rate of $1</w:t>
      </w:r>
      <w:r w:rsidR="00821863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 xml:space="preserve">per hour; and </w:t>
      </w:r>
    </w:p>
    <w:p w:rsidR="00043F0A" w:rsidRDefault="00043F0A" w:rsidP="00043F0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IT FURTHER RESOLVED, that this appointment shall begin as of </w:t>
      </w:r>
      <w:r w:rsidR="00821863">
        <w:rPr>
          <w:rFonts w:ascii="Times New Roman" w:hAnsi="Times New Roman" w:cs="Times New Roman"/>
          <w:color w:val="000000"/>
          <w:sz w:val="24"/>
          <w:szCs w:val="24"/>
        </w:rPr>
        <w:t>May 27th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2026. </w:t>
      </w:r>
    </w:p>
    <w:p w:rsidR="00830FE5" w:rsidRDefault="00830FE5" w:rsidP="006A5217">
      <w:bookmarkStart w:id="0" w:name="_GoBack"/>
      <w:bookmarkEnd w:id="0"/>
    </w:p>
    <w:sectPr w:rsidR="00830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998"/>
    <w:multiLevelType w:val="hybridMultilevel"/>
    <w:tmpl w:val="9B187748"/>
    <w:lvl w:ilvl="0" w:tplc="A42CA59E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3F5E78"/>
    <w:multiLevelType w:val="hybridMultilevel"/>
    <w:tmpl w:val="5CBAAF3E"/>
    <w:lvl w:ilvl="0" w:tplc="6B889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0D"/>
    <w:rsid w:val="00043F0A"/>
    <w:rsid w:val="00085AF2"/>
    <w:rsid w:val="000C4473"/>
    <w:rsid w:val="00146F9A"/>
    <w:rsid w:val="00157E66"/>
    <w:rsid w:val="0021250D"/>
    <w:rsid w:val="002F3D27"/>
    <w:rsid w:val="00353421"/>
    <w:rsid w:val="00397D11"/>
    <w:rsid w:val="0045031A"/>
    <w:rsid w:val="004D463A"/>
    <w:rsid w:val="00506007"/>
    <w:rsid w:val="00523E95"/>
    <w:rsid w:val="00595F3C"/>
    <w:rsid w:val="005A045E"/>
    <w:rsid w:val="006A5217"/>
    <w:rsid w:val="007645A1"/>
    <w:rsid w:val="00775A13"/>
    <w:rsid w:val="00807AC1"/>
    <w:rsid w:val="00821863"/>
    <w:rsid w:val="00830FE5"/>
    <w:rsid w:val="008362A4"/>
    <w:rsid w:val="008D7187"/>
    <w:rsid w:val="0091786E"/>
    <w:rsid w:val="009A19D6"/>
    <w:rsid w:val="00AB5E1F"/>
    <w:rsid w:val="00B477F7"/>
    <w:rsid w:val="00BC3E80"/>
    <w:rsid w:val="00BD3A3D"/>
    <w:rsid w:val="00BE29D3"/>
    <w:rsid w:val="00C30DA1"/>
    <w:rsid w:val="00D30AEA"/>
    <w:rsid w:val="00E00985"/>
    <w:rsid w:val="00E67467"/>
    <w:rsid w:val="00EF4783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90C414"/>
  <w15:chartTrackingRefBased/>
  <w15:docId w15:val="{A957261F-3204-4469-B8CB-17A88FE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250D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250D"/>
    <w:rPr>
      <w:rFonts w:ascii="Calibri" w:eastAsia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1250D"/>
    <w:pPr>
      <w:ind w:left="720"/>
      <w:contextualSpacing/>
    </w:pPr>
  </w:style>
  <w:style w:type="paragraph" w:styleId="NoSpacing">
    <w:name w:val="No Spacing"/>
    <w:uiPriority w:val="1"/>
    <w:qFormat/>
    <w:rsid w:val="00212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Sclavounos</dc:creator>
  <cp:keywords/>
  <dc:description/>
  <cp:lastModifiedBy>Joan Sclavounos</cp:lastModifiedBy>
  <cp:revision>2</cp:revision>
  <cp:lastPrinted>2026-05-22T16:13:00Z</cp:lastPrinted>
  <dcterms:created xsi:type="dcterms:W3CDTF">2026-05-26T13:39:00Z</dcterms:created>
  <dcterms:modified xsi:type="dcterms:W3CDTF">2026-05-26T13:39:00Z</dcterms:modified>
</cp:coreProperties>
</file>